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4488B" w14:textId="6F2E0EC6" w:rsidR="00FA3D6E" w:rsidRPr="00AF7F3E" w:rsidRDefault="00FA3D6E" w:rsidP="002A23C8">
      <w:pPr>
        <w:jc w:val="center"/>
        <w:rPr>
          <w:rFonts w:cstheme="minorHAnsi"/>
          <w:b/>
          <w:sz w:val="28"/>
          <w:szCs w:val="28"/>
        </w:rPr>
      </w:pPr>
      <w:r w:rsidRPr="00AF7F3E">
        <w:rPr>
          <w:rFonts w:cstheme="minorHAnsi"/>
          <w:b/>
          <w:sz w:val="28"/>
          <w:szCs w:val="28"/>
        </w:rPr>
        <w:t xml:space="preserve">ATHLETICS CANADA </w:t>
      </w:r>
      <w:r w:rsidR="00673415" w:rsidRPr="00AF7F3E">
        <w:rPr>
          <w:rFonts w:cstheme="minorHAnsi"/>
          <w:b/>
          <w:sz w:val="28"/>
          <w:szCs w:val="28"/>
        </w:rPr>
        <w:t>SPORT COACH</w:t>
      </w:r>
      <w:r w:rsidRPr="00AF7F3E">
        <w:rPr>
          <w:rFonts w:cstheme="minorHAnsi"/>
          <w:b/>
          <w:sz w:val="28"/>
          <w:szCs w:val="28"/>
        </w:rPr>
        <w:t xml:space="preserve"> </w:t>
      </w:r>
      <w:r w:rsidR="009D7CBF">
        <w:rPr>
          <w:rFonts w:cstheme="minorHAnsi"/>
          <w:b/>
          <w:sz w:val="28"/>
          <w:szCs w:val="28"/>
        </w:rPr>
        <w:br/>
        <w:t>Instruction-</w:t>
      </w:r>
      <w:r w:rsidR="002A23C8">
        <w:rPr>
          <w:rFonts w:cstheme="minorHAnsi"/>
          <w:b/>
          <w:sz w:val="28"/>
          <w:szCs w:val="28"/>
        </w:rPr>
        <w:t>Beginner</w:t>
      </w:r>
      <w:r w:rsidR="00FB4B75" w:rsidRPr="00AF7F3E">
        <w:rPr>
          <w:rFonts w:cstheme="minorHAnsi"/>
          <w:b/>
          <w:sz w:val="28"/>
          <w:szCs w:val="28"/>
        </w:rPr>
        <w:br/>
      </w:r>
    </w:p>
    <w:p w14:paraId="357A8AAC" w14:textId="792F50D9" w:rsidR="00984F12" w:rsidRDefault="00984F12" w:rsidP="00984F12">
      <w:pPr>
        <w:rPr>
          <w:rFonts w:cstheme="minorHAnsi"/>
        </w:rPr>
      </w:pPr>
      <w:r>
        <w:rPr>
          <w:rFonts w:cstheme="minorHAnsi"/>
        </w:rPr>
        <w:t xml:space="preserve">There are </w:t>
      </w:r>
      <w:r w:rsidR="00A7488F">
        <w:rPr>
          <w:rFonts w:cstheme="minorHAnsi"/>
        </w:rPr>
        <w:t>four</w:t>
      </w:r>
      <w:r>
        <w:rPr>
          <w:rFonts w:cstheme="minorHAnsi"/>
        </w:rPr>
        <w:t xml:space="preserve"> parts to the Athletics Canada Sport Coach evaluation.  To be certified, a </w:t>
      </w:r>
      <w:r w:rsidR="003E6BFD">
        <w:rPr>
          <w:rFonts w:cstheme="minorHAnsi"/>
        </w:rPr>
        <w:t>coach</w:t>
      </w:r>
      <w:r>
        <w:rPr>
          <w:rFonts w:cstheme="minorHAnsi"/>
        </w:rPr>
        <w:t xml:space="preserve"> must successfully complete the following:</w:t>
      </w:r>
    </w:p>
    <w:p w14:paraId="3926A58D" w14:textId="77777777" w:rsidR="00984F12" w:rsidRDefault="00984F12" w:rsidP="00984F12">
      <w:pPr>
        <w:pStyle w:val="ListParagraph"/>
        <w:numPr>
          <w:ilvl w:val="0"/>
          <w:numId w:val="7"/>
        </w:numPr>
        <w:rPr>
          <w:rFonts w:cstheme="minorHAnsi"/>
        </w:rPr>
      </w:pPr>
      <w:r>
        <w:rPr>
          <w:rFonts w:cstheme="minorHAnsi"/>
        </w:rPr>
        <w:t xml:space="preserve"> The</w:t>
      </w:r>
      <w:r w:rsidRPr="00FD215B">
        <w:rPr>
          <w:rFonts w:cstheme="minorHAnsi"/>
        </w:rPr>
        <w:t xml:space="preserve"> Make Ethical Decisions multisport module the associated online evaluation.</w:t>
      </w:r>
    </w:p>
    <w:p w14:paraId="1AA9ED7D" w14:textId="56F79CF2" w:rsidR="00984F12" w:rsidRDefault="00984F12" w:rsidP="00984F12">
      <w:pPr>
        <w:pStyle w:val="ListParagraph"/>
        <w:numPr>
          <w:ilvl w:val="0"/>
          <w:numId w:val="7"/>
        </w:numPr>
        <w:ind w:left="0" w:firstLine="360"/>
        <w:rPr>
          <w:rFonts w:cstheme="minorHAnsi"/>
        </w:rPr>
      </w:pPr>
      <w:r>
        <w:rPr>
          <w:rFonts w:cstheme="minorHAnsi"/>
        </w:rPr>
        <w:t xml:space="preserve">The Athletics Canada Sport Coach portfolio </w:t>
      </w:r>
    </w:p>
    <w:p w14:paraId="30C94C22" w14:textId="4D4FFEF7" w:rsidR="00984F12" w:rsidRDefault="00984F12" w:rsidP="00BE2355">
      <w:pPr>
        <w:pStyle w:val="ListParagraph"/>
        <w:numPr>
          <w:ilvl w:val="0"/>
          <w:numId w:val="7"/>
        </w:numPr>
        <w:ind w:left="0" w:firstLine="360"/>
        <w:rPr>
          <w:rFonts w:cstheme="minorHAnsi"/>
        </w:rPr>
      </w:pPr>
      <w:r>
        <w:rPr>
          <w:rFonts w:cstheme="minorHAnsi"/>
        </w:rPr>
        <w:t>The Athletics Canada Sport Coach practice observation</w:t>
      </w:r>
    </w:p>
    <w:p w14:paraId="10F53854" w14:textId="25A0DBBA" w:rsidR="00A7488F" w:rsidRPr="00984F12" w:rsidRDefault="00A7488F" w:rsidP="00BE2355">
      <w:pPr>
        <w:pStyle w:val="ListParagraph"/>
        <w:numPr>
          <w:ilvl w:val="0"/>
          <w:numId w:val="7"/>
        </w:numPr>
        <w:ind w:left="0" w:firstLine="360"/>
        <w:rPr>
          <w:rFonts w:cstheme="minorHAnsi"/>
        </w:rPr>
      </w:pPr>
      <w:r>
        <w:rPr>
          <w:rFonts w:cstheme="minorHAnsi"/>
        </w:rPr>
        <w:t>Coach Action Plan</w:t>
      </w:r>
    </w:p>
    <w:p w14:paraId="3711FCA5" w14:textId="48161E6E" w:rsidR="00CD2D9A" w:rsidRDefault="00CD2D9A" w:rsidP="00CD2D9A">
      <w:pPr>
        <w:jc w:val="center"/>
        <w:rPr>
          <w:rFonts w:cstheme="minorHAnsi"/>
        </w:rPr>
      </w:pPr>
      <w:r w:rsidRPr="00AF7F3E">
        <w:rPr>
          <w:rFonts w:cstheme="minorHAnsi"/>
          <w:b/>
          <w:sz w:val="28"/>
          <w:szCs w:val="28"/>
        </w:rPr>
        <w:t>PORTFOLIO EVALUATION</w:t>
      </w:r>
    </w:p>
    <w:p w14:paraId="791F9D03" w14:textId="7DC2D929" w:rsidR="00BE2355" w:rsidRDefault="00BE2355" w:rsidP="00BE2355">
      <w:pPr>
        <w:rPr>
          <w:rFonts w:cstheme="minorHAnsi"/>
          <w:b/>
        </w:rPr>
      </w:pPr>
      <w:r>
        <w:rPr>
          <w:rFonts w:cstheme="minorHAnsi"/>
        </w:rPr>
        <w:t>This is an example of the form the evaluator will access through</w:t>
      </w:r>
      <w:r w:rsidR="00984F12">
        <w:rPr>
          <w:rFonts w:cstheme="minorHAnsi"/>
        </w:rPr>
        <w:t xml:space="preserve"> </w:t>
      </w:r>
      <w:r>
        <w:rPr>
          <w:rFonts w:cstheme="minorHAnsi"/>
        </w:rPr>
        <w:t>the Athletics Canada online evaluation system to score a Sport coach on their portfolio.  The coach will upload the documents required for the Sport Coach portfolio</w:t>
      </w:r>
      <w:r w:rsidR="00984F12">
        <w:rPr>
          <w:rFonts w:cstheme="minorHAnsi"/>
        </w:rPr>
        <w:t xml:space="preserve"> through the Athletics Canada evaluation portal</w:t>
      </w:r>
      <w:r>
        <w:rPr>
          <w:rFonts w:cstheme="minorHAnsi"/>
        </w:rPr>
        <w:t xml:space="preserve">.  When the portfolio is marked the coach will be observed </w:t>
      </w:r>
      <w:r w:rsidR="00984F12">
        <w:rPr>
          <w:rFonts w:cstheme="minorHAnsi"/>
        </w:rPr>
        <w:t>leading</w:t>
      </w:r>
      <w:r>
        <w:rPr>
          <w:rFonts w:cstheme="minorHAnsi"/>
        </w:rPr>
        <w:t xml:space="preserve"> a practice.  Following the practice </w:t>
      </w:r>
      <w:r w:rsidR="00984F12">
        <w:rPr>
          <w:rFonts w:cstheme="minorHAnsi"/>
        </w:rPr>
        <w:t>observation,</w:t>
      </w:r>
      <w:r>
        <w:rPr>
          <w:rFonts w:cstheme="minorHAnsi"/>
        </w:rPr>
        <w:t xml:space="preserve"> the evaluator and coach will have a discussion and debrief both the portfolio submission and practice observation.  The marks for the portfolio and observation will be recorded online and the coach can review them at anytime once the evaluation is completed.</w:t>
      </w:r>
    </w:p>
    <w:p w14:paraId="4CD775D9" w14:textId="77777777" w:rsidR="00003A07" w:rsidRPr="00AF7F3E" w:rsidRDefault="00CD6BC2" w:rsidP="00003A07">
      <w:pPr>
        <w:rPr>
          <w:rFonts w:cstheme="minorHAnsi"/>
          <w:b/>
        </w:rPr>
      </w:pPr>
      <w:r w:rsidRPr="00AF7F3E">
        <w:rPr>
          <w:rFonts w:cstheme="minorHAnsi"/>
          <w:b/>
        </w:rPr>
        <w:t>Portfolio -</w:t>
      </w:r>
      <w:r w:rsidR="00003A07" w:rsidRPr="00AF7F3E">
        <w:rPr>
          <w:rFonts w:cstheme="minorHAnsi"/>
          <w:b/>
        </w:rPr>
        <w:t xml:space="preserve"> Emergency Action Plan</w:t>
      </w:r>
      <w:r w:rsidR="0061317E" w:rsidRPr="00AF7F3E">
        <w:rPr>
          <w:rFonts w:cstheme="minorHAnsi"/>
          <w:b/>
        </w:rPr>
        <w:t xml:space="preserve"> </w:t>
      </w:r>
    </w:p>
    <w:tbl>
      <w:tblPr>
        <w:tblStyle w:val="TableGrid"/>
        <w:tblW w:w="10598" w:type="dxa"/>
        <w:tblLook w:val="04A0" w:firstRow="1" w:lastRow="0" w:firstColumn="1" w:lastColumn="0" w:noHBand="0" w:noVBand="1"/>
      </w:tblPr>
      <w:tblGrid>
        <w:gridCol w:w="5637"/>
        <w:gridCol w:w="1559"/>
        <w:gridCol w:w="3402"/>
      </w:tblGrid>
      <w:tr w:rsidR="00003A07" w:rsidRPr="00AF7F3E" w14:paraId="0F66F6DD" w14:textId="77777777" w:rsidTr="00E260C6">
        <w:tc>
          <w:tcPr>
            <w:tcW w:w="5637" w:type="dxa"/>
          </w:tcPr>
          <w:p w14:paraId="00D0E61E" w14:textId="77777777" w:rsidR="0061317E" w:rsidRPr="00AF7F3E" w:rsidRDefault="0061317E" w:rsidP="00793618">
            <w:pPr>
              <w:rPr>
                <w:rFonts w:cstheme="minorHAnsi"/>
                <w:b/>
              </w:rPr>
            </w:pPr>
            <w:r w:rsidRPr="00AF7F3E">
              <w:rPr>
                <w:rFonts w:cstheme="minorHAnsi"/>
                <w:b/>
              </w:rPr>
              <w:t xml:space="preserve">The coach is able to . . . </w:t>
            </w:r>
          </w:p>
        </w:tc>
        <w:tc>
          <w:tcPr>
            <w:tcW w:w="1559" w:type="dxa"/>
          </w:tcPr>
          <w:p w14:paraId="6918D008" w14:textId="77777777" w:rsidR="00003A07" w:rsidRPr="00AF7F3E" w:rsidRDefault="00E260C6" w:rsidP="00793618">
            <w:pPr>
              <w:rPr>
                <w:rFonts w:cstheme="minorHAnsi"/>
                <w:b/>
              </w:rPr>
            </w:pPr>
            <w:r w:rsidRPr="00AF7F3E">
              <w:rPr>
                <w:rFonts w:cstheme="minorHAnsi"/>
                <w:b/>
              </w:rPr>
              <w:t>Check List</w:t>
            </w:r>
          </w:p>
        </w:tc>
        <w:tc>
          <w:tcPr>
            <w:tcW w:w="3402" w:type="dxa"/>
          </w:tcPr>
          <w:p w14:paraId="77F1B984" w14:textId="77777777" w:rsidR="00003A07" w:rsidRPr="00AF7F3E" w:rsidRDefault="00003A07" w:rsidP="00793618">
            <w:pPr>
              <w:rPr>
                <w:rFonts w:cstheme="minorHAnsi"/>
                <w:b/>
              </w:rPr>
            </w:pPr>
            <w:r w:rsidRPr="00AF7F3E">
              <w:rPr>
                <w:rFonts w:cstheme="minorHAnsi"/>
                <w:b/>
              </w:rPr>
              <w:t>Comments</w:t>
            </w:r>
          </w:p>
        </w:tc>
      </w:tr>
      <w:tr w:rsidR="00003A07" w:rsidRPr="00AF7F3E" w14:paraId="72CF7960" w14:textId="77777777" w:rsidTr="00E260C6">
        <w:tc>
          <w:tcPr>
            <w:tcW w:w="5637" w:type="dxa"/>
          </w:tcPr>
          <w:p w14:paraId="7C194423" w14:textId="77777777" w:rsidR="00003A07" w:rsidRPr="00AF7F3E" w:rsidRDefault="00F348DC" w:rsidP="00793618">
            <w:pPr>
              <w:rPr>
                <w:rFonts w:cstheme="minorHAnsi"/>
              </w:rPr>
            </w:pPr>
            <w:r w:rsidRPr="00AF7F3E">
              <w:rPr>
                <w:rFonts w:cstheme="minorHAnsi"/>
              </w:rPr>
              <w:t xml:space="preserve">Identify the  </w:t>
            </w:r>
            <w:r w:rsidR="0061317E" w:rsidRPr="00AF7F3E">
              <w:rPr>
                <w:rFonts w:cstheme="minorHAnsi"/>
              </w:rPr>
              <w:t>l</w:t>
            </w:r>
            <w:r w:rsidR="00003A07" w:rsidRPr="00AF7F3E">
              <w:rPr>
                <w:rFonts w:cstheme="minorHAnsi"/>
              </w:rPr>
              <w:t>ocation of telephones (land or cell phones)</w:t>
            </w:r>
          </w:p>
        </w:tc>
        <w:tc>
          <w:tcPr>
            <w:tcW w:w="1559" w:type="dxa"/>
          </w:tcPr>
          <w:p w14:paraId="7057FA55" w14:textId="77777777" w:rsidR="00003A07" w:rsidRPr="00AF7F3E" w:rsidRDefault="00003A07" w:rsidP="00793618">
            <w:pPr>
              <w:rPr>
                <w:rFonts w:cstheme="minorHAnsi"/>
              </w:rPr>
            </w:pPr>
          </w:p>
        </w:tc>
        <w:tc>
          <w:tcPr>
            <w:tcW w:w="3402" w:type="dxa"/>
          </w:tcPr>
          <w:p w14:paraId="7A2B8663" w14:textId="77777777" w:rsidR="00003A07" w:rsidRPr="00AF7F3E" w:rsidRDefault="00003A07" w:rsidP="00793618">
            <w:pPr>
              <w:rPr>
                <w:rFonts w:cstheme="minorHAnsi"/>
              </w:rPr>
            </w:pPr>
          </w:p>
        </w:tc>
      </w:tr>
      <w:tr w:rsidR="00003A07" w:rsidRPr="00AF7F3E" w14:paraId="33E617C3" w14:textId="77777777" w:rsidTr="00E260C6">
        <w:tc>
          <w:tcPr>
            <w:tcW w:w="5637" w:type="dxa"/>
          </w:tcPr>
          <w:p w14:paraId="1C7049FE" w14:textId="77777777" w:rsidR="00003A07" w:rsidRPr="00AF7F3E" w:rsidRDefault="00F348DC" w:rsidP="00793618">
            <w:pPr>
              <w:rPr>
                <w:rFonts w:cstheme="minorHAnsi"/>
              </w:rPr>
            </w:pPr>
            <w:r w:rsidRPr="00AF7F3E">
              <w:rPr>
                <w:rFonts w:cstheme="minorHAnsi"/>
              </w:rPr>
              <w:t xml:space="preserve">Identify  the list of the </w:t>
            </w:r>
            <w:r w:rsidR="00003A07" w:rsidRPr="00AF7F3E">
              <w:rPr>
                <w:rFonts w:cstheme="minorHAnsi"/>
              </w:rPr>
              <w:t xml:space="preserve">Emergency phone numbers </w:t>
            </w:r>
          </w:p>
        </w:tc>
        <w:tc>
          <w:tcPr>
            <w:tcW w:w="1559" w:type="dxa"/>
          </w:tcPr>
          <w:p w14:paraId="1AD36154" w14:textId="77777777" w:rsidR="00003A07" w:rsidRPr="00AF7F3E" w:rsidRDefault="00003A07" w:rsidP="00793618">
            <w:pPr>
              <w:rPr>
                <w:rFonts w:cstheme="minorHAnsi"/>
              </w:rPr>
            </w:pPr>
          </w:p>
        </w:tc>
        <w:tc>
          <w:tcPr>
            <w:tcW w:w="3402" w:type="dxa"/>
          </w:tcPr>
          <w:p w14:paraId="3A499501" w14:textId="77777777" w:rsidR="00003A07" w:rsidRPr="00AF7F3E" w:rsidRDefault="00003A07" w:rsidP="00793618">
            <w:pPr>
              <w:rPr>
                <w:rFonts w:cstheme="minorHAnsi"/>
              </w:rPr>
            </w:pPr>
          </w:p>
        </w:tc>
      </w:tr>
      <w:tr w:rsidR="00003A07" w:rsidRPr="00AF7F3E" w14:paraId="73E755CE" w14:textId="77777777" w:rsidTr="00E260C6">
        <w:tc>
          <w:tcPr>
            <w:tcW w:w="5637" w:type="dxa"/>
          </w:tcPr>
          <w:p w14:paraId="1D2A69DC" w14:textId="77777777" w:rsidR="00003A07" w:rsidRPr="00AF7F3E" w:rsidRDefault="00F348DC" w:rsidP="0061317E">
            <w:pPr>
              <w:rPr>
                <w:rFonts w:cstheme="minorHAnsi"/>
              </w:rPr>
            </w:pPr>
            <w:r w:rsidRPr="00AF7F3E">
              <w:rPr>
                <w:rFonts w:cstheme="minorHAnsi"/>
              </w:rPr>
              <w:t xml:space="preserve">Identify the </w:t>
            </w:r>
            <w:r w:rsidR="0061317E" w:rsidRPr="00AF7F3E">
              <w:rPr>
                <w:rFonts w:cstheme="minorHAnsi"/>
              </w:rPr>
              <w:t>l</w:t>
            </w:r>
            <w:r w:rsidR="00003A07" w:rsidRPr="00AF7F3E">
              <w:rPr>
                <w:rFonts w:cstheme="minorHAnsi"/>
              </w:rPr>
              <w:t xml:space="preserve">ocation of medical profiles </w:t>
            </w:r>
            <w:r w:rsidRPr="00AF7F3E">
              <w:rPr>
                <w:rFonts w:cstheme="minorHAnsi"/>
              </w:rPr>
              <w:t>for each athlete</w:t>
            </w:r>
          </w:p>
        </w:tc>
        <w:tc>
          <w:tcPr>
            <w:tcW w:w="1559" w:type="dxa"/>
          </w:tcPr>
          <w:p w14:paraId="7F2BE47A" w14:textId="77777777" w:rsidR="00003A07" w:rsidRPr="00AF7F3E" w:rsidRDefault="00003A07" w:rsidP="00793618">
            <w:pPr>
              <w:rPr>
                <w:rFonts w:cstheme="minorHAnsi"/>
              </w:rPr>
            </w:pPr>
          </w:p>
        </w:tc>
        <w:tc>
          <w:tcPr>
            <w:tcW w:w="3402" w:type="dxa"/>
          </w:tcPr>
          <w:p w14:paraId="51E90811" w14:textId="77777777" w:rsidR="00003A07" w:rsidRPr="00AF7F3E" w:rsidRDefault="00003A07" w:rsidP="00793618">
            <w:pPr>
              <w:rPr>
                <w:rFonts w:cstheme="minorHAnsi"/>
              </w:rPr>
            </w:pPr>
          </w:p>
        </w:tc>
      </w:tr>
      <w:tr w:rsidR="00003A07" w:rsidRPr="00AF7F3E" w14:paraId="00F2EE20" w14:textId="77777777" w:rsidTr="00E260C6">
        <w:tc>
          <w:tcPr>
            <w:tcW w:w="5637" w:type="dxa"/>
          </w:tcPr>
          <w:p w14:paraId="0CD3B3AE" w14:textId="77777777" w:rsidR="00003A07" w:rsidRPr="00AF7F3E" w:rsidRDefault="0061317E" w:rsidP="00793618">
            <w:pPr>
              <w:rPr>
                <w:rFonts w:cstheme="minorHAnsi"/>
              </w:rPr>
            </w:pPr>
            <w:r w:rsidRPr="00AF7F3E">
              <w:rPr>
                <w:rFonts w:cstheme="minorHAnsi"/>
              </w:rPr>
              <w:t>Identify</w:t>
            </w:r>
            <w:r w:rsidR="00F348DC" w:rsidRPr="00AF7F3E">
              <w:rPr>
                <w:rFonts w:cstheme="minorHAnsi"/>
              </w:rPr>
              <w:t xml:space="preserve"> the </w:t>
            </w:r>
            <w:r w:rsidRPr="00AF7F3E">
              <w:rPr>
                <w:rFonts w:cstheme="minorHAnsi"/>
              </w:rPr>
              <w:t>l</w:t>
            </w:r>
            <w:r w:rsidR="00003A07" w:rsidRPr="00AF7F3E">
              <w:rPr>
                <w:rFonts w:cstheme="minorHAnsi"/>
              </w:rPr>
              <w:t>ocation of fully stocked first-aid kit identified</w:t>
            </w:r>
          </w:p>
        </w:tc>
        <w:tc>
          <w:tcPr>
            <w:tcW w:w="1559" w:type="dxa"/>
          </w:tcPr>
          <w:p w14:paraId="30A0C6CB" w14:textId="77777777" w:rsidR="00003A07" w:rsidRPr="00AF7F3E" w:rsidRDefault="00003A07" w:rsidP="00793618">
            <w:pPr>
              <w:rPr>
                <w:rFonts w:cstheme="minorHAnsi"/>
              </w:rPr>
            </w:pPr>
          </w:p>
        </w:tc>
        <w:tc>
          <w:tcPr>
            <w:tcW w:w="3402" w:type="dxa"/>
          </w:tcPr>
          <w:p w14:paraId="22F73682" w14:textId="77777777" w:rsidR="00003A07" w:rsidRPr="00AF7F3E" w:rsidRDefault="00003A07" w:rsidP="00793618">
            <w:pPr>
              <w:rPr>
                <w:rFonts w:cstheme="minorHAnsi"/>
              </w:rPr>
            </w:pPr>
          </w:p>
        </w:tc>
      </w:tr>
      <w:tr w:rsidR="00003A07" w:rsidRPr="00AF7F3E" w14:paraId="755A355E" w14:textId="77777777" w:rsidTr="00E260C6">
        <w:tc>
          <w:tcPr>
            <w:tcW w:w="5637" w:type="dxa"/>
          </w:tcPr>
          <w:p w14:paraId="02A5ED63" w14:textId="77777777" w:rsidR="00003A07" w:rsidRPr="00AF7F3E" w:rsidRDefault="00F348DC" w:rsidP="00793618">
            <w:pPr>
              <w:rPr>
                <w:rFonts w:cstheme="minorHAnsi"/>
              </w:rPr>
            </w:pPr>
            <w:r w:rsidRPr="00AF7F3E">
              <w:rPr>
                <w:rFonts w:cstheme="minorHAnsi"/>
              </w:rPr>
              <w:t xml:space="preserve">Identify the </w:t>
            </w:r>
            <w:r w:rsidR="00003A07" w:rsidRPr="00AF7F3E">
              <w:rPr>
                <w:rFonts w:cstheme="minorHAnsi"/>
              </w:rPr>
              <w:t xml:space="preserve"> call person and</w:t>
            </w:r>
            <w:r w:rsidRPr="00AF7F3E">
              <w:rPr>
                <w:rFonts w:cstheme="minorHAnsi"/>
              </w:rPr>
              <w:t xml:space="preserve"> the </w:t>
            </w:r>
            <w:r w:rsidR="00003A07" w:rsidRPr="00AF7F3E">
              <w:rPr>
                <w:rFonts w:cstheme="minorHAnsi"/>
              </w:rPr>
              <w:t xml:space="preserve"> control person </w:t>
            </w:r>
          </w:p>
        </w:tc>
        <w:tc>
          <w:tcPr>
            <w:tcW w:w="1559" w:type="dxa"/>
          </w:tcPr>
          <w:p w14:paraId="3290A571" w14:textId="77777777" w:rsidR="00003A07" w:rsidRPr="00AF7F3E" w:rsidRDefault="00003A07" w:rsidP="00793618">
            <w:pPr>
              <w:rPr>
                <w:rFonts w:cstheme="minorHAnsi"/>
              </w:rPr>
            </w:pPr>
          </w:p>
        </w:tc>
        <w:tc>
          <w:tcPr>
            <w:tcW w:w="3402" w:type="dxa"/>
          </w:tcPr>
          <w:p w14:paraId="7227A10C" w14:textId="77777777" w:rsidR="00003A07" w:rsidRPr="00AF7F3E" w:rsidRDefault="00003A07" w:rsidP="00793618">
            <w:pPr>
              <w:rPr>
                <w:rFonts w:cstheme="minorHAnsi"/>
              </w:rPr>
            </w:pPr>
          </w:p>
        </w:tc>
      </w:tr>
      <w:tr w:rsidR="00003A07" w:rsidRPr="00AF7F3E" w14:paraId="723D254E" w14:textId="77777777" w:rsidTr="00E260C6">
        <w:tc>
          <w:tcPr>
            <w:tcW w:w="5637" w:type="dxa"/>
            <w:tcBorders>
              <w:bottom w:val="single" w:sz="48" w:space="0" w:color="auto"/>
            </w:tcBorders>
          </w:tcPr>
          <w:p w14:paraId="20BE3DE1" w14:textId="77777777" w:rsidR="00003A07" w:rsidRPr="00AF7F3E" w:rsidRDefault="00003A07" w:rsidP="00793618">
            <w:pPr>
              <w:rPr>
                <w:rFonts w:cstheme="minorHAnsi"/>
              </w:rPr>
            </w:pPr>
            <w:r w:rsidRPr="00AF7F3E">
              <w:rPr>
                <w:rFonts w:cstheme="minorHAnsi"/>
              </w:rPr>
              <w:t>Directions to reach the activity site are provided</w:t>
            </w:r>
          </w:p>
        </w:tc>
        <w:tc>
          <w:tcPr>
            <w:tcW w:w="1559" w:type="dxa"/>
            <w:tcBorders>
              <w:bottom w:val="single" w:sz="48" w:space="0" w:color="auto"/>
            </w:tcBorders>
          </w:tcPr>
          <w:p w14:paraId="3D58956A" w14:textId="77777777" w:rsidR="00003A07" w:rsidRPr="00AF7F3E" w:rsidRDefault="00003A07" w:rsidP="00793618">
            <w:pPr>
              <w:rPr>
                <w:rFonts w:cstheme="minorHAnsi"/>
              </w:rPr>
            </w:pPr>
          </w:p>
        </w:tc>
        <w:tc>
          <w:tcPr>
            <w:tcW w:w="3402" w:type="dxa"/>
            <w:tcBorders>
              <w:bottom w:val="single" w:sz="48" w:space="0" w:color="auto"/>
            </w:tcBorders>
          </w:tcPr>
          <w:p w14:paraId="0A68D196" w14:textId="77777777" w:rsidR="00003A07" w:rsidRPr="00AF7F3E" w:rsidRDefault="00003A07" w:rsidP="00793618">
            <w:pPr>
              <w:rPr>
                <w:rFonts w:cstheme="minorHAnsi"/>
              </w:rPr>
            </w:pPr>
          </w:p>
        </w:tc>
      </w:tr>
      <w:tr w:rsidR="00CD6BC2" w:rsidRPr="00AF7F3E" w14:paraId="27C53417" w14:textId="77777777" w:rsidTr="00E260C6">
        <w:tc>
          <w:tcPr>
            <w:tcW w:w="5637" w:type="dxa"/>
            <w:tcBorders>
              <w:top w:val="single" w:sz="48" w:space="0" w:color="auto"/>
            </w:tcBorders>
          </w:tcPr>
          <w:p w14:paraId="2ECD1BEC" w14:textId="77777777" w:rsidR="00CD6BC2" w:rsidRPr="00AF7F3E" w:rsidRDefault="00CD6BC2" w:rsidP="0061317E">
            <w:pPr>
              <w:rPr>
                <w:rFonts w:cstheme="minorHAnsi"/>
                <w:b/>
              </w:rPr>
            </w:pPr>
            <w:r w:rsidRPr="00AF7F3E">
              <w:rPr>
                <w:rFonts w:cstheme="minorHAnsi"/>
                <w:b/>
              </w:rPr>
              <w:t>All elements must be present for c</w:t>
            </w:r>
            <w:r w:rsidR="0061317E" w:rsidRPr="00AF7F3E">
              <w:rPr>
                <w:rFonts w:cstheme="minorHAnsi"/>
                <w:b/>
              </w:rPr>
              <w:t>ertification</w:t>
            </w:r>
          </w:p>
        </w:tc>
        <w:tc>
          <w:tcPr>
            <w:tcW w:w="1559" w:type="dxa"/>
            <w:tcBorders>
              <w:top w:val="single" w:sz="48" w:space="0" w:color="auto"/>
            </w:tcBorders>
          </w:tcPr>
          <w:p w14:paraId="0DB4E682" w14:textId="77777777" w:rsidR="00CD6BC2" w:rsidRPr="00AF7F3E" w:rsidRDefault="00CD6BC2" w:rsidP="00793618">
            <w:pPr>
              <w:rPr>
                <w:rFonts w:cstheme="minorHAnsi"/>
                <w:b/>
              </w:rPr>
            </w:pPr>
          </w:p>
        </w:tc>
        <w:tc>
          <w:tcPr>
            <w:tcW w:w="3402" w:type="dxa"/>
            <w:tcBorders>
              <w:top w:val="single" w:sz="48" w:space="0" w:color="auto"/>
            </w:tcBorders>
          </w:tcPr>
          <w:p w14:paraId="6FFBBE6C" w14:textId="77777777" w:rsidR="00CD6BC2" w:rsidRPr="00AF7F3E" w:rsidRDefault="00CD6BC2" w:rsidP="00793618">
            <w:pPr>
              <w:rPr>
                <w:rFonts w:cstheme="minorHAnsi"/>
                <w:b/>
              </w:rPr>
            </w:pPr>
            <w:r w:rsidRPr="00AF7F3E">
              <w:rPr>
                <w:rFonts w:cstheme="minorHAnsi"/>
                <w:b/>
              </w:rPr>
              <w:t>Complete     Incomplete (circle)</w:t>
            </w:r>
          </w:p>
        </w:tc>
      </w:tr>
    </w:tbl>
    <w:p w14:paraId="536C1DC3" w14:textId="77777777" w:rsidR="00003A07" w:rsidRPr="00AF7F3E" w:rsidRDefault="00003A07" w:rsidP="00003A07">
      <w:pPr>
        <w:rPr>
          <w:rFonts w:cstheme="minorHAnsi"/>
        </w:rPr>
      </w:pPr>
    </w:p>
    <w:p w14:paraId="75BE9FA6" w14:textId="77777777" w:rsidR="00003A07" w:rsidRPr="00AF7F3E" w:rsidRDefault="00003A07" w:rsidP="00003A07">
      <w:pPr>
        <w:rPr>
          <w:rFonts w:cstheme="minorHAnsi"/>
          <w:b/>
        </w:rPr>
      </w:pPr>
      <w:r w:rsidRPr="00AF7F3E">
        <w:rPr>
          <w:rFonts w:cstheme="minorHAnsi"/>
          <w:b/>
        </w:rPr>
        <w:t>Portfolio – General Overview</w:t>
      </w:r>
      <w:r w:rsidR="006A343E" w:rsidRPr="00AF7F3E">
        <w:rPr>
          <w:rFonts w:cstheme="minorHAnsi"/>
          <w:b/>
        </w:rPr>
        <w:t xml:space="preserve"> </w:t>
      </w:r>
    </w:p>
    <w:tbl>
      <w:tblPr>
        <w:tblStyle w:val="TableGrid"/>
        <w:tblW w:w="10598" w:type="dxa"/>
        <w:tblLook w:val="04A0" w:firstRow="1" w:lastRow="0" w:firstColumn="1" w:lastColumn="0" w:noHBand="0" w:noVBand="1"/>
      </w:tblPr>
      <w:tblGrid>
        <w:gridCol w:w="5637"/>
        <w:gridCol w:w="1559"/>
        <w:gridCol w:w="3402"/>
      </w:tblGrid>
      <w:tr w:rsidR="00003A07" w:rsidRPr="00AF7F3E" w14:paraId="5BE76A33" w14:textId="77777777" w:rsidTr="00E260C6">
        <w:tc>
          <w:tcPr>
            <w:tcW w:w="5637" w:type="dxa"/>
          </w:tcPr>
          <w:p w14:paraId="2CFF8D08" w14:textId="77777777" w:rsidR="006A343E" w:rsidRPr="00AF7F3E" w:rsidRDefault="006A343E" w:rsidP="00793618">
            <w:pPr>
              <w:rPr>
                <w:rFonts w:cstheme="minorHAnsi"/>
                <w:b/>
              </w:rPr>
            </w:pPr>
            <w:r w:rsidRPr="00AF7F3E">
              <w:rPr>
                <w:rFonts w:cstheme="minorHAnsi"/>
                <w:b/>
              </w:rPr>
              <w:t>The coach is able to . . .</w:t>
            </w:r>
          </w:p>
        </w:tc>
        <w:tc>
          <w:tcPr>
            <w:tcW w:w="1559" w:type="dxa"/>
          </w:tcPr>
          <w:p w14:paraId="62D22AC5" w14:textId="77777777" w:rsidR="00003A07" w:rsidRPr="00AF7F3E" w:rsidRDefault="00E260C6" w:rsidP="00E260C6">
            <w:pPr>
              <w:rPr>
                <w:rFonts w:cstheme="minorHAnsi"/>
                <w:b/>
              </w:rPr>
            </w:pPr>
            <w:r w:rsidRPr="00AF7F3E">
              <w:rPr>
                <w:rFonts w:cstheme="minorHAnsi"/>
                <w:b/>
              </w:rPr>
              <w:t>Check List</w:t>
            </w:r>
          </w:p>
        </w:tc>
        <w:tc>
          <w:tcPr>
            <w:tcW w:w="3402" w:type="dxa"/>
          </w:tcPr>
          <w:p w14:paraId="33BFB09E" w14:textId="77777777" w:rsidR="00003A07" w:rsidRPr="00AF7F3E" w:rsidRDefault="00003A07" w:rsidP="00793618">
            <w:pPr>
              <w:rPr>
                <w:rFonts w:cstheme="minorHAnsi"/>
                <w:b/>
              </w:rPr>
            </w:pPr>
            <w:r w:rsidRPr="00AF7F3E">
              <w:rPr>
                <w:rFonts w:cstheme="minorHAnsi"/>
                <w:b/>
              </w:rPr>
              <w:t>Comments</w:t>
            </w:r>
          </w:p>
        </w:tc>
      </w:tr>
      <w:tr w:rsidR="00003A07" w:rsidRPr="00AF7F3E" w14:paraId="0613D04C" w14:textId="77777777" w:rsidTr="00E260C6">
        <w:tc>
          <w:tcPr>
            <w:tcW w:w="5637" w:type="dxa"/>
          </w:tcPr>
          <w:p w14:paraId="57E20755" w14:textId="77777777" w:rsidR="00003A07" w:rsidRPr="00AF7F3E" w:rsidRDefault="00F348DC" w:rsidP="00793618">
            <w:pPr>
              <w:rPr>
                <w:rFonts w:cstheme="minorHAnsi"/>
              </w:rPr>
            </w:pPr>
            <w:r w:rsidRPr="00AF7F3E">
              <w:rPr>
                <w:rFonts w:cstheme="minorHAnsi"/>
              </w:rPr>
              <w:t xml:space="preserve">Identify the </w:t>
            </w:r>
            <w:r w:rsidR="006A343E" w:rsidRPr="00AF7F3E">
              <w:rPr>
                <w:rFonts w:cstheme="minorHAnsi"/>
              </w:rPr>
              <w:t>a</w:t>
            </w:r>
            <w:r w:rsidR="00003A07" w:rsidRPr="00AF7F3E">
              <w:rPr>
                <w:rFonts w:cstheme="minorHAnsi"/>
              </w:rPr>
              <w:t xml:space="preserve">thlete’s age and performance level </w:t>
            </w:r>
          </w:p>
        </w:tc>
        <w:tc>
          <w:tcPr>
            <w:tcW w:w="1559" w:type="dxa"/>
          </w:tcPr>
          <w:p w14:paraId="15403BCC" w14:textId="77777777" w:rsidR="00003A07" w:rsidRPr="00AF7F3E" w:rsidRDefault="00003A07" w:rsidP="00793618">
            <w:pPr>
              <w:rPr>
                <w:rFonts w:cstheme="minorHAnsi"/>
              </w:rPr>
            </w:pPr>
          </w:p>
        </w:tc>
        <w:tc>
          <w:tcPr>
            <w:tcW w:w="3402" w:type="dxa"/>
          </w:tcPr>
          <w:p w14:paraId="5C42B482" w14:textId="77777777" w:rsidR="00003A07" w:rsidRPr="00AF7F3E" w:rsidRDefault="00003A07" w:rsidP="00793618">
            <w:pPr>
              <w:rPr>
                <w:rFonts w:cstheme="minorHAnsi"/>
              </w:rPr>
            </w:pPr>
          </w:p>
        </w:tc>
      </w:tr>
      <w:tr w:rsidR="00003A07" w:rsidRPr="00AF7F3E" w14:paraId="4F4908F7" w14:textId="77777777" w:rsidTr="00E260C6">
        <w:tc>
          <w:tcPr>
            <w:tcW w:w="5637" w:type="dxa"/>
          </w:tcPr>
          <w:p w14:paraId="412AAAC2" w14:textId="77777777" w:rsidR="00003A07" w:rsidRPr="00AF7F3E" w:rsidRDefault="00F348DC" w:rsidP="006A343E">
            <w:pPr>
              <w:rPr>
                <w:rFonts w:cstheme="minorHAnsi"/>
              </w:rPr>
            </w:pPr>
            <w:r w:rsidRPr="00AF7F3E">
              <w:rPr>
                <w:rFonts w:cstheme="minorHAnsi"/>
              </w:rPr>
              <w:t>Identify</w:t>
            </w:r>
            <w:r w:rsidR="006A343E" w:rsidRPr="00AF7F3E">
              <w:rPr>
                <w:rFonts w:cstheme="minorHAnsi"/>
              </w:rPr>
              <w:t xml:space="preserve"> the t</w:t>
            </w:r>
            <w:r w:rsidR="00003A07" w:rsidRPr="00AF7F3E">
              <w:rPr>
                <w:rFonts w:cstheme="minorHAnsi"/>
              </w:rPr>
              <w:t xml:space="preserve">imelines of the </w:t>
            </w:r>
            <w:r w:rsidR="00353B29" w:rsidRPr="00AF7F3E">
              <w:rPr>
                <w:rFonts w:cstheme="minorHAnsi"/>
              </w:rPr>
              <w:t>practice (</w:t>
            </w:r>
            <w:r w:rsidR="006A343E" w:rsidRPr="00AF7F3E">
              <w:rPr>
                <w:rFonts w:cstheme="minorHAnsi"/>
              </w:rPr>
              <w:t>warm up</w:t>
            </w:r>
            <w:r w:rsidR="00003A07" w:rsidRPr="00AF7F3E">
              <w:rPr>
                <w:rFonts w:cstheme="minorHAnsi"/>
              </w:rPr>
              <w:t xml:space="preserve">, main part, </w:t>
            </w:r>
            <w:r w:rsidRPr="00AF7F3E">
              <w:rPr>
                <w:rFonts w:cstheme="minorHAnsi"/>
              </w:rPr>
              <w:t xml:space="preserve">cool </w:t>
            </w:r>
            <w:r w:rsidR="00353B29" w:rsidRPr="00AF7F3E">
              <w:rPr>
                <w:rFonts w:cstheme="minorHAnsi"/>
              </w:rPr>
              <w:t>down etc</w:t>
            </w:r>
            <w:r w:rsidRPr="00AF7F3E">
              <w:rPr>
                <w:rFonts w:cstheme="minorHAnsi"/>
              </w:rPr>
              <w:t>.</w:t>
            </w:r>
            <w:r w:rsidR="00003A07" w:rsidRPr="00AF7F3E">
              <w:rPr>
                <w:rFonts w:cstheme="minorHAnsi"/>
              </w:rPr>
              <w:t>)</w:t>
            </w:r>
          </w:p>
        </w:tc>
        <w:tc>
          <w:tcPr>
            <w:tcW w:w="1559" w:type="dxa"/>
          </w:tcPr>
          <w:p w14:paraId="1CE5A254" w14:textId="77777777" w:rsidR="00003A07" w:rsidRPr="00AF7F3E" w:rsidRDefault="00003A07" w:rsidP="00793618">
            <w:pPr>
              <w:rPr>
                <w:rFonts w:cstheme="minorHAnsi"/>
              </w:rPr>
            </w:pPr>
          </w:p>
        </w:tc>
        <w:tc>
          <w:tcPr>
            <w:tcW w:w="3402" w:type="dxa"/>
          </w:tcPr>
          <w:p w14:paraId="30913FCB" w14:textId="77777777" w:rsidR="00003A07" w:rsidRPr="00AF7F3E" w:rsidRDefault="00003A07" w:rsidP="00793618">
            <w:pPr>
              <w:rPr>
                <w:rFonts w:cstheme="minorHAnsi"/>
              </w:rPr>
            </w:pPr>
          </w:p>
        </w:tc>
      </w:tr>
      <w:tr w:rsidR="00003A07" w:rsidRPr="00AF7F3E" w14:paraId="4AFFC571" w14:textId="77777777" w:rsidTr="00E260C6">
        <w:tc>
          <w:tcPr>
            <w:tcW w:w="5637" w:type="dxa"/>
          </w:tcPr>
          <w:p w14:paraId="3FE9CABD" w14:textId="77777777" w:rsidR="00003A07" w:rsidRPr="00AF7F3E" w:rsidRDefault="00F348DC" w:rsidP="00793618">
            <w:pPr>
              <w:rPr>
                <w:rFonts w:cstheme="minorHAnsi"/>
              </w:rPr>
            </w:pPr>
            <w:r w:rsidRPr="00AF7F3E">
              <w:rPr>
                <w:rFonts w:cstheme="minorHAnsi"/>
              </w:rPr>
              <w:t xml:space="preserve">Explain the </w:t>
            </w:r>
            <w:r w:rsidR="006A343E" w:rsidRPr="00AF7F3E">
              <w:rPr>
                <w:rFonts w:cstheme="minorHAnsi"/>
              </w:rPr>
              <w:t>d</w:t>
            </w:r>
            <w:r w:rsidR="00003A07" w:rsidRPr="00AF7F3E">
              <w:rPr>
                <w:rFonts w:cstheme="minorHAnsi"/>
              </w:rPr>
              <w:t xml:space="preserve">escription of the training group (number of athletes, training site, number of group sessions a week, </w:t>
            </w:r>
            <w:proofErr w:type="spellStart"/>
            <w:r w:rsidR="00003A07" w:rsidRPr="00AF7F3E">
              <w:rPr>
                <w:rFonts w:cstheme="minorHAnsi"/>
              </w:rPr>
              <w:t>etc</w:t>
            </w:r>
            <w:proofErr w:type="spellEnd"/>
            <w:r w:rsidR="00003A07" w:rsidRPr="00AF7F3E">
              <w:rPr>
                <w:rFonts w:cstheme="minorHAnsi"/>
              </w:rPr>
              <w:t>)</w:t>
            </w:r>
          </w:p>
        </w:tc>
        <w:tc>
          <w:tcPr>
            <w:tcW w:w="1559" w:type="dxa"/>
          </w:tcPr>
          <w:p w14:paraId="07139ACB" w14:textId="77777777" w:rsidR="00003A07" w:rsidRPr="00AF7F3E" w:rsidRDefault="00003A07" w:rsidP="00793618">
            <w:pPr>
              <w:rPr>
                <w:rFonts w:cstheme="minorHAnsi"/>
              </w:rPr>
            </w:pPr>
          </w:p>
        </w:tc>
        <w:tc>
          <w:tcPr>
            <w:tcW w:w="3402" w:type="dxa"/>
          </w:tcPr>
          <w:p w14:paraId="162600F7" w14:textId="77777777" w:rsidR="00003A07" w:rsidRPr="00AF7F3E" w:rsidRDefault="00003A07" w:rsidP="00793618">
            <w:pPr>
              <w:rPr>
                <w:rFonts w:cstheme="minorHAnsi"/>
              </w:rPr>
            </w:pPr>
          </w:p>
        </w:tc>
      </w:tr>
      <w:tr w:rsidR="00AF7F3E" w:rsidRPr="00AF7F3E" w14:paraId="224F0C14" w14:textId="77777777" w:rsidTr="00E260C6">
        <w:tc>
          <w:tcPr>
            <w:tcW w:w="5637" w:type="dxa"/>
          </w:tcPr>
          <w:p w14:paraId="5146655A" w14:textId="7B781398" w:rsidR="00AF7F3E" w:rsidRPr="00AF7F3E" w:rsidRDefault="00DE466D" w:rsidP="00793618">
            <w:pPr>
              <w:rPr>
                <w:rFonts w:cstheme="minorHAnsi"/>
              </w:rPr>
            </w:pPr>
            <w:r>
              <w:rPr>
                <w:rFonts w:cstheme="minorHAnsi"/>
              </w:rPr>
              <w:t>Provide a run, a jump,</w:t>
            </w:r>
            <w:r w:rsidR="00AF7F3E" w:rsidRPr="00AF7F3E">
              <w:rPr>
                <w:rFonts w:cstheme="minorHAnsi"/>
              </w:rPr>
              <w:t xml:space="preserve"> a throw</w:t>
            </w:r>
            <w:r>
              <w:rPr>
                <w:rFonts w:cstheme="minorHAnsi"/>
              </w:rPr>
              <w:t>, and wheel</w:t>
            </w:r>
            <w:r w:rsidR="00AF7F3E" w:rsidRPr="00AF7F3E">
              <w:rPr>
                <w:rFonts w:cstheme="minorHAnsi"/>
              </w:rPr>
              <w:t xml:space="preserve"> practice</w:t>
            </w:r>
          </w:p>
        </w:tc>
        <w:tc>
          <w:tcPr>
            <w:tcW w:w="1559" w:type="dxa"/>
          </w:tcPr>
          <w:p w14:paraId="14AB1DB7" w14:textId="77777777" w:rsidR="00AF7F3E" w:rsidRPr="00AF7F3E" w:rsidRDefault="00AF7F3E" w:rsidP="00793618">
            <w:pPr>
              <w:rPr>
                <w:rFonts w:cstheme="minorHAnsi"/>
              </w:rPr>
            </w:pPr>
          </w:p>
        </w:tc>
        <w:tc>
          <w:tcPr>
            <w:tcW w:w="3402" w:type="dxa"/>
          </w:tcPr>
          <w:p w14:paraId="039FBE2A" w14:textId="77777777" w:rsidR="00AF7F3E" w:rsidRPr="00AF7F3E" w:rsidRDefault="00AF7F3E" w:rsidP="00793618">
            <w:pPr>
              <w:rPr>
                <w:rFonts w:cstheme="minorHAnsi"/>
              </w:rPr>
            </w:pPr>
          </w:p>
        </w:tc>
      </w:tr>
      <w:tr w:rsidR="00E260C6" w:rsidRPr="00AF7F3E" w14:paraId="0CD14259" w14:textId="77777777" w:rsidTr="00E260C6">
        <w:tc>
          <w:tcPr>
            <w:tcW w:w="5637" w:type="dxa"/>
            <w:tcBorders>
              <w:top w:val="single" w:sz="48" w:space="0" w:color="auto"/>
            </w:tcBorders>
          </w:tcPr>
          <w:p w14:paraId="4D8F254B" w14:textId="77777777" w:rsidR="00E260C6" w:rsidRPr="00AF7F3E" w:rsidRDefault="00E260C6" w:rsidP="00261C53">
            <w:pPr>
              <w:rPr>
                <w:rFonts w:cstheme="minorHAnsi"/>
                <w:b/>
              </w:rPr>
            </w:pPr>
            <w:r w:rsidRPr="00AF7F3E">
              <w:rPr>
                <w:rFonts w:cstheme="minorHAnsi"/>
                <w:b/>
              </w:rPr>
              <w:t>All elements must be present for certification</w:t>
            </w:r>
          </w:p>
        </w:tc>
        <w:tc>
          <w:tcPr>
            <w:tcW w:w="1559" w:type="dxa"/>
            <w:tcBorders>
              <w:top w:val="single" w:sz="48" w:space="0" w:color="auto"/>
            </w:tcBorders>
          </w:tcPr>
          <w:p w14:paraId="079699C6" w14:textId="77777777" w:rsidR="00E260C6" w:rsidRPr="00AF7F3E" w:rsidRDefault="00E260C6" w:rsidP="00261C53">
            <w:pPr>
              <w:rPr>
                <w:rFonts w:cstheme="minorHAnsi"/>
                <w:b/>
              </w:rPr>
            </w:pPr>
          </w:p>
        </w:tc>
        <w:tc>
          <w:tcPr>
            <w:tcW w:w="3402" w:type="dxa"/>
            <w:tcBorders>
              <w:top w:val="single" w:sz="48" w:space="0" w:color="auto"/>
            </w:tcBorders>
          </w:tcPr>
          <w:p w14:paraId="3795E725" w14:textId="77777777" w:rsidR="00E260C6" w:rsidRPr="00AF7F3E" w:rsidRDefault="00E260C6" w:rsidP="00261C53">
            <w:pPr>
              <w:rPr>
                <w:rFonts w:cstheme="minorHAnsi"/>
                <w:b/>
              </w:rPr>
            </w:pPr>
            <w:r w:rsidRPr="00AF7F3E">
              <w:rPr>
                <w:rFonts w:cstheme="minorHAnsi"/>
                <w:b/>
              </w:rPr>
              <w:t>Complete     Incomplete (circle)</w:t>
            </w:r>
          </w:p>
        </w:tc>
      </w:tr>
    </w:tbl>
    <w:p w14:paraId="52EB03E2" w14:textId="77777777" w:rsidR="006A343E" w:rsidRPr="00AF7F3E" w:rsidRDefault="006A343E">
      <w:pPr>
        <w:rPr>
          <w:rFonts w:cstheme="minorHAnsi"/>
        </w:rPr>
      </w:pPr>
    </w:p>
    <w:p w14:paraId="42E1C74B" w14:textId="23ED8CD9" w:rsidR="00AF7F3E" w:rsidRPr="00AF7F3E" w:rsidRDefault="00AF7F3E">
      <w:pPr>
        <w:rPr>
          <w:rFonts w:cstheme="minorHAnsi"/>
          <w:b/>
        </w:rPr>
      </w:pPr>
      <w:r w:rsidRPr="00AF7F3E">
        <w:rPr>
          <w:rFonts w:cstheme="minorHAnsi"/>
          <w:b/>
        </w:rPr>
        <w:br w:type="page"/>
      </w:r>
      <w:r w:rsidRPr="00AF7F3E">
        <w:rPr>
          <w:rFonts w:cstheme="minorHAnsi"/>
          <w:b/>
        </w:rPr>
        <w:lastRenderedPageBreak/>
        <w:t>Portfolio – Practice Plans</w:t>
      </w:r>
    </w:p>
    <w:p w14:paraId="6AA756D8" w14:textId="77777777" w:rsidR="00FA4255" w:rsidRDefault="00AF7F3E" w:rsidP="00FA4255">
      <w:pPr>
        <w:rPr>
          <w:rFonts w:cstheme="minorHAnsi"/>
          <w:b/>
        </w:rPr>
      </w:pPr>
      <w:r w:rsidRPr="00AF7F3E">
        <w:rPr>
          <w:rFonts w:cstheme="minorHAnsi"/>
          <w:b/>
        </w:rPr>
        <w:t xml:space="preserve">Scoring Guide:  </w:t>
      </w:r>
      <w:r w:rsidRPr="00AF7F3E">
        <w:rPr>
          <w:rFonts w:cstheme="minorHAnsi"/>
        </w:rPr>
        <w:t>1:  Not sufficient, 2:  Needs Improvement, 3:  Meets Standard, 4:  Exceeds Standard</w:t>
      </w:r>
      <w:r w:rsidRPr="00AF7F3E">
        <w:rPr>
          <w:rFonts w:cstheme="minorHAnsi"/>
          <w:b/>
        </w:rPr>
        <w:t xml:space="preserve"> </w:t>
      </w:r>
    </w:p>
    <w:p w14:paraId="30BB8B10" w14:textId="77777777" w:rsidR="00FA4255" w:rsidRPr="00FA4255" w:rsidRDefault="00FA4255" w:rsidP="00FA4255">
      <w:pPr>
        <w:rPr>
          <w:rFonts w:cstheme="minorHAnsi"/>
          <w:b/>
        </w:rPr>
      </w:pPr>
      <w:r w:rsidRPr="00FA4255">
        <w:rPr>
          <w:rFonts w:cstheme="minorHAnsi"/>
        </w:rPr>
        <w:t>Please review the run, jump and throw practices and score as a whole below.  If there is an issue with one practice, be sure to address the issue in the debrief.</w:t>
      </w:r>
    </w:p>
    <w:tbl>
      <w:tblPr>
        <w:tblStyle w:val="TableGrid"/>
        <w:tblW w:w="10881" w:type="dxa"/>
        <w:tblLook w:val="04A0" w:firstRow="1" w:lastRow="0" w:firstColumn="1" w:lastColumn="0" w:noHBand="0" w:noVBand="1"/>
      </w:tblPr>
      <w:tblGrid>
        <w:gridCol w:w="6487"/>
        <w:gridCol w:w="1559"/>
        <w:gridCol w:w="2835"/>
      </w:tblGrid>
      <w:tr w:rsidR="00AF7F3E" w:rsidRPr="00AF7F3E" w14:paraId="5B62B768" w14:textId="77777777" w:rsidTr="00955BB3">
        <w:tc>
          <w:tcPr>
            <w:tcW w:w="6487" w:type="dxa"/>
          </w:tcPr>
          <w:p w14:paraId="25D2C28D" w14:textId="77777777" w:rsidR="00AF7F3E" w:rsidRPr="00AF7F3E" w:rsidRDefault="00AF7F3E" w:rsidP="00261C53">
            <w:pPr>
              <w:rPr>
                <w:rFonts w:cstheme="minorHAnsi"/>
                <w:b/>
              </w:rPr>
            </w:pPr>
            <w:r w:rsidRPr="00AF7F3E">
              <w:rPr>
                <w:rFonts w:cstheme="minorHAnsi"/>
                <w:b/>
              </w:rPr>
              <w:t>The coach is able to . . .</w:t>
            </w:r>
          </w:p>
        </w:tc>
        <w:tc>
          <w:tcPr>
            <w:tcW w:w="1559" w:type="dxa"/>
          </w:tcPr>
          <w:p w14:paraId="217E579E" w14:textId="77777777" w:rsidR="00AF7F3E" w:rsidRPr="00AF7F3E" w:rsidRDefault="00AF7F3E" w:rsidP="00261C53">
            <w:pPr>
              <w:rPr>
                <w:rFonts w:cstheme="minorHAnsi"/>
                <w:b/>
              </w:rPr>
            </w:pPr>
            <w:r>
              <w:rPr>
                <w:rFonts w:cstheme="minorHAnsi"/>
                <w:b/>
              </w:rPr>
              <w:t>Mark/Debrief</w:t>
            </w:r>
          </w:p>
        </w:tc>
        <w:tc>
          <w:tcPr>
            <w:tcW w:w="2835" w:type="dxa"/>
          </w:tcPr>
          <w:p w14:paraId="06F40B50" w14:textId="77777777" w:rsidR="00AF7F3E" w:rsidRPr="00AF7F3E" w:rsidRDefault="00AF7F3E" w:rsidP="00261C53">
            <w:pPr>
              <w:rPr>
                <w:rFonts w:cstheme="minorHAnsi"/>
                <w:b/>
              </w:rPr>
            </w:pPr>
            <w:r w:rsidRPr="00AF7F3E">
              <w:rPr>
                <w:rFonts w:cstheme="minorHAnsi"/>
                <w:b/>
              </w:rPr>
              <w:t>Comments</w:t>
            </w:r>
          </w:p>
        </w:tc>
      </w:tr>
      <w:tr w:rsidR="00AF7F3E" w:rsidRPr="00AF7F3E" w14:paraId="4EC439D9" w14:textId="77777777" w:rsidTr="00955BB3">
        <w:tc>
          <w:tcPr>
            <w:tcW w:w="6487" w:type="dxa"/>
          </w:tcPr>
          <w:p w14:paraId="7522E539" w14:textId="77777777" w:rsidR="00AF7F3E" w:rsidRPr="00AF7F3E" w:rsidRDefault="00AF7F3E" w:rsidP="00AF7F3E">
            <w:pPr>
              <w:pStyle w:val="BodyText"/>
              <w:rPr>
                <w:rFonts w:asciiTheme="minorHAnsi" w:hAnsiTheme="minorHAnsi" w:cstheme="minorHAnsi"/>
                <w:b w:val="0"/>
                <w:sz w:val="22"/>
                <w:szCs w:val="22"/>
              </w:rPr>
            </w:pPr>
            <w:r w:rsidRPr="00AF7F3E">
              <w:rPr>
                <w:rFonts w:asciiTheme="minorHAnsi" w:hAnsiTheme="minorHAnsi" w:cstheme="minorHAnsi"/>
                <w:b w:val="0"/>
                <w:sz w:val="22"/>
                <w:szCs w:val="22"/>
              </w:rPr>
              <w:t>Practice plan identifies a goal or a series of key elements that will be addressed in the practice.</w:t>
            </w:r>
          </w:p>
        </w:tc>
        <w:tc>
          <w:tcPr>
            <w:tcW w:w="1559" w:type="dxa"/>
          </w:tcPr>
          <w:p w14:paraId="56C0B0BE" w14:textId="77777777" w:rsidR="00AF7F3E" w:rsidRPr="00AF7F3E" w:rsidRDefault="00AF7F3E" w:rsidP="00261C53">
            <w:pPr>
              <w:rPr>
                <w:rFonts w:cstheme="minorHAnsi"/>
              </w:rPr>
            </w:pPr>
          </w:p>
        </w:tc>
        <w:tc>
          <w:tcPr>
            <w:tcW w:w="2835" w:type="dxa"/>
          </w:tcPr>
          <w:p w14:paraId="39495EBD" w14:textId="77777777" w:rsidR="00AF7F3E" w:rsidRPr="00AF7F3E" w:rsidRDefault="00AF7F3E" w:rsidP="00261C53">
            <w:pPr>
              <w:rPr>
                <w:rFonts w:cstheme="minorHAnsi"/>
              </w:rPr>
            </w:pPr>
          </w:p>
        </w:tc>
      </w:tr>
      <w:tr w:rsidR="00AF7F3E" w:rsidRPr="00AF7F3E" w14:paraId="771860DF" w14:textId="77777777" w:rsidTr="00955BB3">
        <w:tc>
          <w:tcPr>
            <w:tcW w:w="6487" w:type="dxa"/>
          </w:tcPr>
          <w:p w14:paraId="58EC14B8" w14:textId="77777777" w:rsidR="00AF7F3E" w:rsidRPr="00AF7F3E" w:rsidRDefault="00AF7F3E" w:rsidP="00AF7F3E">
            <w:pPr>
              <w:pStyle w:val="BodyText"/>
              <w:rPr>
                <w:rFonts w:asciiTheme="minorHAnsi" w:hAnsiTheme="minorHAnsi" w:cstheme="minorHAnsi"/>
                <w:b w:val="0"/>
                <w:sz w:val="22"/>
                <w:szCs w:val="22"/>
              </w:rPr>
            </w:pPr>
            <w:r w:rsidRPr="00AF7F3E">
              <w:rPr>
                <w:rFonts w:asciiTheme="minorHAnsi" w:hAnsiTheme="minorHAnsi" w:cstheme="minorHAnsi"/>
                <w:b w:val="0"/>
                <w:sz w:val="22"/>
                <w:szCs w:val="22"/>
              </w:rPr>
              <w:t xml:space="preserve">Practice plan identifies basic information including date, time, location, number of athletes, and level of athletes.  </w:t>
            </w:r>
          </w:p>
        </w:tc>
        <w:tc>
          <w:tcPr>
            <w:tcW w:w="1559" w:type="dxa"/>
          </w:tcPr>
          <w:p w14:paraId="73E3BD58" w14:textId="77777777" w:rsidR="00AF7F3E" w:rsidRPr="00AF7F3E" w:rsidRDefault="00AF7F3E" w:rsidP="00261C53">
            <w:pPr>
              <w:rPr>
                <w:rFonts w:cstheme="minorHAnsi"/>
              </w:rPr>
            </w:pPr>
          </w:p>
        </w:tc>
        <w:tc>
          <w:tcPr>
            <w:tcW w:w="2835" w:type="dxa"/>
          </w:tcPr>
          <w:p w14:paraId="02E3C565" w14:textId="77777777" w:rsidR="00AF7F3E" w:rsidRPr="00AF7F3E" w:rsidRDefault="00AF7F3E" w:rsidP="00261C53">
            <w:pPr>
              <w:rPr>
                <w:rFonts w:cstheme="minorHAnsi"/>
              </w:rPr>
            </w:pPr>
          </w:p>
        </w:tc>
      </w:tr>
      <w:tr w:rsidR="00AF7F3E" w:rsidRPr="00AF7F3E" w14:paraId="2F967114" w14:textId="77777777" w:rsidTr="00955BB3">
        <w:tc>
          <w:tcPr>
            <w:tcW w:w="6487" w:type="dxa"/>
          </w:tcPr>
          <w:p w14:paraId="7D493928" w14:textId="77777777" w:rsidR="00AF7F3E" w:rsidRPr="00AF7F3E" w:rsidRDefault="00AF7F3E" w:rsidP="00AF7F3E">
            <w:pPr>
              <w:rPr>
                <w:rFonts w:cstheme="minorHAnsi"/>
              </w:rPr>
            </w:pPr>
            <w:r w:rsidRPr="00AF7F3E">
              <w:rPr>
                <w:rFonts w:cstheme="minorHAnsi"/>
              </w:rPr>
              <w:t>Practice plan indicates basic logistical needs (e.g., facilities, equipment) to match the overall goal.</w:t>
            </w:r>
          </w:p>
        </w:tc>
        <w:tc>
          <w:tcPr>
            <w:tcW w:w="1559" w:type="dxa"/>
          </w:tcPr>
          <w:p w14:paraId="7D22A4E5" w14:textId="77777777" w:rsidR="00AF7F3E" w:rsidRPr="00AF7F3E" w:rsidRDefault="00AF7F3E" w:rsidP="00261C53">
            <w:pPr>
              <w:rPr>
                <w:rFonts w:cstheme="minorHAnsi"/>
              </w:rPr>
            </w:pPr>
          </w:p>
        </w:tc>
        <w:tc>
          <w:tcPr>
            <w:tcW w:w="2835" w:type="dxa"/>
          </w:tcPr>
          <w:p w14:paraId="351CDEA7" w14:textId="77777777" w:rsidR="00AF7F3E" w:rsidRPr="00AF7F3E" w:rsidRDefault="00AF7F3E" w:rsidP="00261C53">
            <w:pPr>
              <w:rPr>
                <w:rFonts w:cstheme="minorHAnsi"/>
              </w:rPr>
            </w:pPr>
          </w:p>
        </w:tc>
      </w:tr>
      <w:tr w:rsidR="00AF7F3E" w:rsidRPr="00AF7F3E" w14:paraId="63E5D14C" w14:textId="77777777" w:rsidTr="00955BB3">
        <w:tc>
          <w:tcPr>
            <w:tcW w:w="6487" w:type="dxa"/>
            <w:tcBorders>
              <w:bottom w:val="single" w:sz="2" w:space="0" w:color="auto"/>
            </w:tcBorders>
          </w:tcPr>
          <w:p w14:paraId="397CDFE3" w14:textId="77777777" w:rsidR="00AF7F3E" w:rsidRPr="00AF7F3E" w:rsidRDefault="00AF7F3E" w:rsidP="00AF7F3E">
            <w:pPr>
              <w:pStyle w:val="BodyText"/>
              <w:rPr>
                <w:rFonts w:asciiTheme="minorHAnsi" w:hAnsiTheme="minorHAnsi" w:cstheme="minorHAnsi"/>
                <w:b w:val="0"/>
                <w:sz w:val="22"/>
                <w:szCs w:val="22"/>
              </w:rPr>
            </w:pPr>
            <w:r w:rsidRPr="00AF7F3E">
              <w:rPr>
                <w:rFonts w:asciiTheme="minorHAnsi" w:hAnsiTheme="minorHAnsi" w:cstheme="minorHAnsi"/>
                <w:b w:val="0"/>
                <w:sz w:val="22"/>
                <w:szCs w:val="22"/>
              </w:rPr>
              <w:t>Practice plan has a clearly identified goal that is consistent with Athletics Canada LTAD growth and development principles</w:t>
            </w:r>
          </w:p>
        </w:tc>
        <w:tc>
          <w:tcPr>
            <w:tcW w:w="1559" w:type="dxa"/>
            <w:tcBorders>
              <w:bottom w:val="single" w:sz="2" w:space="0" w:color="auto"/>
            </w:tcBorders>
          </w:tcPr>
          <w:p w14:paraId="06A5D638" w14:textId="77777777" w:rsidR="00AF7F3E" w:rsidRPr="00AF7F3E" w:rsidRDefault="00AF7F3E" w:rsidP="00261C53">
            <w:pPr>
              <w:rPr>
                <w:rFonts w:cstheme="minorHAnsi"/>
              </w:rPr>
            </w:pPr>
          </w:p>
        </w:tc>
        <w:tc>
          <w:tcPr>
            <w:tcW w:w="2835" w:type="dxa"/>
            <w:tcBorders>
              <w:bottom w:val="single" w:sz="2" w:space="0" w:color="auto"/>
            </w:tcBorders>
          </w:tcPr>
          <w:p w14:paraId="2317D226" w14:textId="77777777" w:rsidR="00AF7F3E" w:rsidRPr="00AF7F3E" w:rsidRDefault="00AF7F3E" w:rsidP="00261C53">
            <w:pPr>
              <w:rPr>
                <w:rFonts w:cstheme="minorHAnsi"/>
              </w:rPr>
            </w:pPr>
          </w:p>
        </w:tc>
      </w:tr>
      <w:tr w:rsidR="00AF7F3E" w:rsidRPr="00AF7F3E" w14:paraId="269C6902" w14:textId="77777777" w:rsidTr="00955BB3">
        <w:tc>
          <w:tcPr>
            <w:tcW w:w="6487" w:type="dxa"/>
            <w:tcBorders>
              <w:top w:val="single" w:sz="2" w:space="0" w:color="auto"/>
              <w:bottom w:val="single" w:sz="2" w:space="0" w:color="auto"/>
            </w:tcBorders>
          </w:tcPr>
          <w:p w14:paraId="029B341E" w14:textId="77777777" w:rsidR="00AF7F3E" w:rsidRPr="00AF7F3E" w:rsidRDefault="00AF7F3E" w:rsidP="00AF7F3E">
            <w:pPr>
              <w:pStyle w:val="BodyText"/>
              <w:rPr>
                <w:rFonts w:asciiTheme="minorHAnsi" w:hAnsiTheme="minorHAnsi" w:cstheme="minorHAnsi"/>
                <w:b w:val="0"/>
                <w:sz w:val="22"/>
                <w:szCs w:val="22"/>
              </w:rPr>
            </w:pPr>
            <w:r w:rsidRPr="00AF7F3E">
              <w:rPr>
                <w:rFonts w:asciiTheme="minorHAnsi" w:hAnsiTheme="minorHAnsi" w:cstheme="minorHAnsi"/>
                <w:b w:val="0"/>
                <w:sz w:val="22"/>
                <w:szCs w:val="22"/>
              </w:rPr>
              <w:t>Practice plan is organized into main segments that include an introduction, a warm-up, a main part, a cool-down and a conclusion.</w:t>
            </w:r>
          </w:p>
        </w:tc>
        <w:tc>
          <w:tcPr>
            <w:tcW w:w="1559" w:type="dxa"/>
            <w:tcBorders>
              <w:top w:val="single" w:sz="2" w:space="0" w:color="auto"/>
              <w:bottom w:val="single" w:sz="2" w:space="0" w:color="auto"/>
            </w:tcBorders>
          </w:tcPr>
          <w:p w14:paraId="172B1EC5" w14:textId="77777777" w:rsidR="00AF7F3E" w:rsidRPr="00AF7F3E" w:rsidRDefault="00AF7F3E" w:rsidP="00261C53">
            <w:pPr>
              <w:rPr>
                <w:rFonts w:cstheme="minorHAnsi"/>
                <w:b/>
              </w:rPr>
            </w:pPr>
          </w:p>
        </w:tc>
        <w:tc>
          <w:tcPr>
            <w:tcW w:w="2835" w:type="dxa"/>
            <w:tcBorders>
              <w:top w:val="single" w:sz="2" w:space="0" w:color="auto"/>
              <w:bottom w:val="single" w:sz="2" w:space="0" w:color="auto"/>
            </w:tcBorders>
          </w:tcPr>
          <w:p w14:paraId="6C482410" w14:textId="77777777" w:rsidR="00AF7F3E" w:rsidRPr="00AF7F3E" w:rsidRDefault="00AF7F3E" w:rsidP="00261C53">
            <w:pPr>
              <w:rPr>
                <w:rFonts w:cstheme="minorHAnsi"/>
                <w:b/>
              </w:rPr>
            </w:pPr>
          </w:p>
        </w:tc>
      </w:tr>
      <w:tr w:rsidR="00AF7F3E" w:rsidRPr="00AF7F3E" w14:paraId="5D0C8F33" w14:textId="77777777" w:rsidTr="00955BB3">
        <w:tc>
          <w:tcPr>
            <w:tcW w:w="6487" w:type="dxa"/>
            <w:tcBorders>
              <w:top w:val="single" w:sz="2" w:space="0" w:color="auto"/>
              <w:bottom w:val="single" w:sz="2" w:space="0" w:color="auto"/>
            </w:tcBorders>
          </w:tcPr>
          <w:p w14:paraId="59753A7B" w14:textId="77777777" w:rsidR="00AF7F3E" w:rsidRPr="00AF7F3E" w:rsidRDefault="00AF7F3E" w:rsidP="00AF7F3E">
            <w:pPr>
              <w:rPr>
                <w:rFonts w:cstheme="minorHAnsi"/>
              </w:rPr>
            </w:pPr>
            <w:r w:rsidRPr="00AF7F3E">
              <w:rPr>
                <w:rFonts w:cstheme="minorHAnsi"/>
              </w:rPr>
              <w:t xml:space="preserve">Duration of the practice and each practice segment are identified on a timeline. </w:t>
            </w:r>
          </w:p>
        </w:tc>
        <w:tc>
          <w:tcPr>
            <w:tcW w:w="1559" w:type="dxa"/>
            <w:tcBorders>
              <w:top w:val="single" w:sz="2" w:space="0" w:color="auto"/>
              <w:bottom w:val="single" w:sz="2" w:space="0" w:color="auto"/>
            </w:tcBorders>
          </w:tcPr>
          <w:p w14:paraId="015168D7" w14:textId="77777777" w:rsidR="00AF7F3E" w:rsidRPr="00AF7F3E" w:rsidRDefault="00AF7F3E" w:rsidP="00261C53">
            <w:pPr>
              <w:rPr>
                <w:rFonts w:cstheme="minorHAnsi"/>
                <w:b/>
              </w:rPr>
            </w:pPr>
          </w:p>
        </w:tc>
        <w:tc>
          <w:tcPr>
            <w:tcW w:w="2835" w:type="dxa"/>
            <w:tcBorders>
              <w:top w:val="single" w:sz="2" w:space="0" w:color="auto"/>
              <w:bottom w:val="single" w:sz="2" w:space="0" w:color="auto"/>
            </w:tcBorders>
          </w:tcPr>
          <w:p w14:paraId="2B2F9FA7" w14:textId="77777777" w:rsidR="00AF7F3E" w:rsidRPr="00AF7F3E" w:rsidRDefault="00AF7F3E" w:rsidP="00261C53">
            <w:pPr>
              <w:rPr>
                <w:rFonts w:cstheme="minorHAnsi"/>
                <w:b/>
              </w:rPr>
            </w:pPr>
          </w:p>
        </w:tc>
      </w:tr>
      <w:tr w:rsidR="00AF7F3E" w:rsidRPr="00AF7F3E" w14:paraId="7BD068E6" w14:textId="77777777" w:rsidTr="00955BB3">
        <w:tc>
          <w:tcPr>
            <w:tcW w:w="6487" w:type="dxa"/>
            <w:tcBorders>
              <w:top w:val="single" w:sz="2" w:space="0" w:color="auto"/>
              <w:bottom w:val="single" w:sz="2" w:space="0" w:color="auto"/>
            </w:tcBorders>
          </w:tcPr>
          <w:p w14:paraId="45DE9272" w14:textId="77777777" w:rsidR="00AF7F3E" w:rsidRPr="00AF7F3E" w:rsidRDefault="00AF7F3E" w:rsidP="00AF7F3E">
            <w:pPr>
              <w:rPr>
                <w:rFonts w:cstheme="minorHAnsi"/>
              </w:rPr>
            </w:pPr>
            <w:r w:rsidRPr="00AF7F3E">
              <w:rPr>
                <w:rFonts w:cstheme="minorHAnsi"/>
              </w:rPr>
              <w:t>Plan includes a list of key factors or teaching points that relate to the overall goal.</w:t>
            </w:r>
          </w:p>
        </w:tc>
        <w:tc>
          <w:tcPr>
            <w:tcW w:w="1559" w:type="dxa"/>
            <w:tcBorders>
              <w:top w:val="single" w:sz="2" w:space="0" w:color="auto"/>
              <w:bottom w:val="single" w:sz="2" w:space="0" w:color="auto"/>
            </w:tcBorders>
          </w:tcPr>
          <w:p w14:paraId="06A50BC4" w14:textId="77777777" w:rsidR="00AF7F3E" w:rsidRPr="00AF7F3E" w:rsidRDefault="00AF7F3E" w:rsidP="00261C53">
            <w:pPr>
              <w:rPr>
                <w:rFonts w:cstheme="minorHAnsi"/>
                <w:b/>
              </w:rPr>
            </w:pPr>
          </w:p>
        </w:tc>
        <w:tc>
          <w:tcPr>
            <w:tcW w:w="2835" w:type="dxa"/>
            <w:tcBorders>
              <w:top w:val="single" w:sz="2" w:space="0" w:color="auto"/>
              <w:bottom w:val="single" w:sz="2" w:space="0" w:color="auto"/>
            </w:tcBorders>
          </w:tcPr>
          <w:p w14:paraId="04C10458" w14:textId="77777777" w:rsidR="00AF7F3E" w:rsidRPr="00AF7F3E" w:rsidRDefault="00AF7F3E" w:rsidP="00261C53">
            <w:pPr>
              <w:rPr>
                <w:rFonts w:cstheme="minorHAnsi"/>
                <w:b/>
              </w:rPr>
            </w:pPr>
          </w:p>
        </w:tc>
      </w:tr>
      <w:tr w:rsidR="00AF7F3E" w:rsidRPr="00AF7F3E" w14:paraId="5684FFA2" w14:textId="77777777" w:rsidTr="00955BB3">
        <w:tc>
          <w:tcPr>
            <w:tcW w:w="6487" w:type="dxa"/>
            <w:tcBorders>
              <w:top w:val="single" w:sz="2" w:space="0" w:color="auto"/>
              <w:bottom w:val="single" w:sz="2" w:space="0" w:color="auto"/>
            </w:tcBorders>
          </w:tcPr>
          <w:p w14:paraId="055543F5" w14:textId="77777777" w:rsidR="00AF7F3E" w:rsidRPr="00AF7F3E" w:rsidRDefault="00AF7F3E" w:rsidP="00AF7F3E">
            <w:pPr>
              <w:rPr>
                <w:rFonts w:cstheme="minorHAnsi"/>
              </w:rPr>
            </w:pPr>
            <w:r w:rsidRPr="00AF7F3E">
              <w:rPr>
                <w:rFonts w:cstheme="minorHAnsi"/>
              </w:rPr>
              <w:t xml:space="preserve">Practice activities are effectively described (e.g., diagrams, explanations, key points). </w:t>
            </w:r>
          </w:p>
        </w:tc>
        <w:tc>
          <w:tcPr>
            <w:tcW w:w="1559" w:type="dxa"/>
            <w:tcBorders>
              <w:top w:val="single" w:sz="2" w:space="0" w:color="auto"/>
              <w:bottom w:val="single" w:sz="2" w:space="0" w:color="auto"/>
            </w:tcBorders>
          </w:tcPr>
          <w:p w14:paraId="331CBFFB" w14:textId="77777777" w:rsidR="00AF7F3E" w:rsidRPr="00AF7F3E" w:rsidRDefault="00AF7F3E" w:rsidP="00261C53">
            <w:pPr>
              <w:rPr>
                <w:rFonts w:cstheme="minorHAnsi"/>
                <w:b/>
              </w:rPr>
            </w:pPr>
          </w:p>
        </w:tc>
        <w:tc>
          <w:tcPr>
            <w:tcW w:w="2835" w:type="dxa"/>
            <w:tcBorders>
              <w:top w:val="single" w:sz="2" w:space="0" w:color="auto"/>
              <w:bottom w:val="single" w:sz="2" w:space="0" w:color="auto"/>
            </w:tcBorders>
          </w:tcPr>
          <w:p w14:paraId="70FDDFF0" w14:textId="77777777" w:rsidR="00AF7F3E" w:rsidRPr="00AF7F3E" w:rsidRDefault="00AF7F3E" w:rsidP="00261C53">
            <w:pPr>
              <w:rPr>
                <w:rFonts w:cstheme="minorHAnsi"/>
                <w:b/>
              </w:rPr>
            </w:pPr>
          </w:p>
        </w:tc>
      </w:tr>
      <w:tr w:rsidR="00AF7F3E" w:rsidRPr="00AF7F3E" w14:paraId="756A2A5E" w14:textId="77777777" w:rsidTr="00955BB3">
        <w:tc>
          <w:tcPr>
            <w:tcW w:w="6487" w:type="dxa"/>
            <w:tcBorders>
              <w:top w:val="single" w:sz="2" w:space="0" w:color="auto"/>
              <w:bottom w:val="single" w:sz="2" w:space="0" w:color="auto"/>
            </w:tcBorders>
          </w:tcPr>
          <w:p w14:paraId="474FD706" w14:textId="77777777" w:rsidR="00AF7F3E" w:rsidRPr="00AF7F3E" w:rsidRDefault="00AF7F3E" w:rsidP="00AF7F3E">
            <w:pPr>
              <w:rPr>
                <w:rFonts w:cstheme="minorHAnsi"/>
              </w:rPr>
            </w:pPr>
            <w:r w:rsidRPr="00AF7F3E">
              <w:rPr>
                <w:rFonts w:cstheme="minorHAnsi"/>
              </w:rPr>
              <w:t>Planned activities are allotted enough time to develop the skills identified by the goal.</w:t>
            </w:r>
          </w:p>
        </w:tc>
        <w:tc>
          <w:tcPr>
            <w:tcW w:w="1559" w:type="dxa"/>
            <w:tcBorders>
              <w:top w:val="single" w:sz="2" w:space="0" w:color="auto"/>
              <w:bottom w:val="single" w:sz="2" w:space="0" w:color="auto"/>
            </w:tcBorders>
          </w:tcPr>
          <w:p w14:paraId="5CF8CD9B" w14:textId="77777777" w:rsidR="00AF7F3E" w:rsidRPr="00AF7F3E" w:rsidRDefault="00AF7F3E" w:rsidP="00261C53">
            <w:pPr>
              <w:rPr>
                <w:rFonts w:cstheme="minorHAnsi"/>
                <w:b/>
              </w:rPr>
            </w:pPr>
          </w:p>
        </w:tc>
        <w:tc>
          <w:tcPr>
            <w:tcW w:w="2835" w:type="dxa"/>
            <w:tcBorders>
              <w:top w:val="single" w:sz="2" w:space="0" w:color="auto"/>
              <w:bottom w:val="single" w:sz="2" w:space="0" w:color="auto"/>
            </w:tcBorders>
          </w:tcPr>
          <w:p w14:paraId="4FF497A3" w14:textId="77777777" w:rsidR="00AF7F3E" w:rsidRPr="00AF7F3E" w:rsidRDefault="00AF7F3E" w:rsidP="00261C53">
            <w:pPr>
              <w:rPr>
                <w:rFonts w:cstheme="minorHAnsi"/>
                <w:b/>
              </w:rPr>
            </w:pPr>
          </w:p>
        </w:tc>
      </w:tr>
      <w:tr w:rsidR="00AF7F3E" w:rsidRPr="00AF7F3E" w14:paraId="167189FB" w14:textId="77777777" w:rsidTr="00955BB3">
        <w:tc>
          <w:tcPr>
            <w:tcW w:w="6487" w:type="dxa"/>
            <w:tcBorders>
              <w:top w:val="single" w:sz="2" w:space="0" w:color="auto"/>
              <w:bottom w:val="single" w:sz="2" w:space="0" w:color="auto"/>
            </w:tcBorders>
          </w:tcPr>
          <w:p w14:paraId="04E85668" w14:textId="77777777" w:rsidR="00AF7F3E" w:rsidRPr="00AF7F3E" w:rsidRDefault="00AF7F3E" w:rsidP="004D5B56">
            <w:pPr>
              <w:rPr>
                <w:rFonts w:cstheme="minorHAnsi"/>
              </w:rPr>
            </w:pPr>
            <w:r w:rsidRPr="00AF7F3E">
              <w:rPr>
                <w:rFonts w:cstheme="minorHAnsi"/>
              </w:rPr>
              <w:t xml:space="preserve">Planned activities contribute to the development of skill and are appropriate to the stage of skill development </w:t>
            </w:r>
          </w:p>
        </w:tc>
        <w:tc>
          <w:tcPr>
            <w:tcW w:w="1559" w:type="dxa"/>
            <w:tcBorders>
              <w:top w:val="single" w:sz="2" w:space="0" w:color="auto"/>
              <w:bottom w:val="single" w:sz="2" w:space="0" w:color="auto"/>
            </w:tcBorders>
          </w:tcPr>
          <w:p w14:paraId="604789CE" w14:textId="77777777" w:rsidR="00AF7F3E" w:rsidRPr="00AF7F3E" w:rsidRDefault="00AF7F3E" w:rsidP="00261C53">
            <w:pPr>
              <w:rPr>
                <w:rFonts w:cstheme="minorHAnsi"/>
                <w:b/>
              </w:rPr>
            </w:pPr>
          </w:p>
        </w:tc>
        <w:tc>
          <w:tcPr>
            <w:tcW w:w="2835" w:type="dxa"/>
            <w:tcBorders>
              <w:top w:val="single" w:sz="2" w:space="0" w:color="auto"/>
              <w:bottom w:val="single" w:sz="2" w:space="0" w:color="auto"/>
            </w:tcBorders>
          </w:tcPr>
          <w:p w14:paraId="337E7C41" w14:textId="77777777" w:rsidR="00AF7F3E" w:rsidRPr="00AF7F3E" w:rsidRDefault="00AF7F3E" w:rsidP="00261C53">
            <w:pPr>
              <w:rPr>
                <w:rFonts w:cstheme="minorHAnsi"/>
                <w:b/>
              </w:rPr>
            </w:pPr>
          </w:p>
        </w:tc>
      </w:tr>
      <w:tr w:rsidR="00AF7F3E" w:rsidRPr="00AF7F3E" w14:paraId="66C062F1" w14:textId="77777777" w:rsidTr="00955BB3">
        <w:tc>
          <w:tcPr>
            <w:tcW w:w="6487" w:type="dxa"/>
            <w:tcBorders>
              <w:top w:val="single" w:sz="2" w:space="0" w:color="auto"/>
              <w:bottom w:val="single" w:sz="2" w:space="0" w:color="auto"/>
            </w:tcBorders>
          </w:tcPr>
          <w:p w14:paraId="1CC716C9" w14:textId="77777777" w:rsidR="00AF7F3E" w:rsidRPr="00AF7F3E" w:rsidRDefault="00AF7F3E" w:rsidP="00AF7F3E">
            <w:pPr>
              <w:rPr>
                <w:rFonts w:cstheme="minorHAnsi"/>
              </w:rPr>
            </w:pPr>
            <w:r w:rsidRPr="00AF7F3E">
              <w:rPr>
                <w:rFonts w:cstheme="minorHAnsi"/>
              </w:rPr>
              <w:t xml:space="preserve">The practice plan indicates key factors (coaching points) that will be identified in the practice activity. </w:t>
            </w:r>
          </w:p>
        </w:tc>
        <w:tc>
          <w:tcPr>
            <w:tcW w:w="1559" w:type="dxa"/>
            <w:tcBorders>
              <w:top w:val="single" w:sz="2" w:space="0" w:color="auto"/>
              <w:bottom w:val="single" w:sz="2" w:space="0" w:color="auto"/>
            </w:tcBorders>
          </w:tcPr>
          <w:p w14:paraId="1CC1E421" w14:textId="77777777" w:rsidR="00AF7F3E" w:rsidRPr="00AF7F3E" w:rsidRDefault="00AF7F3E" w:rsidP="00261C53">
            <w:pPr>
              <w:rPr>
                <w:rFonts w:cstheme="minorHAnsi"/>
                <w:b/>
              </w:rPr>
            </w:pPr>
          </w:p>
        </w:tc>
        <w:tc>
          <w:tcPr>
            <w:tcW w:w="2835" w:type="dxa"/>
            <w:tcBorders>
              <w:top w:val="single" w:sz="2" w:space="0" w:color="auto"/>
              <w:bottom w:val="single" w:sz="2" w:space="0" w:color="auto"/>
            </w:tcBorders>
          </w:tcPr>
          <w:p w14:paraId="555987ED" w14:textId="77777777" w:rsidR="00AF7F3E" w:rsidRPr="00AF7F3E" w:rsidRDefault="00AF7F3E" w:rsidP="00261C53">
            <w:pPr>
              <w:rPr>
                <w:rFonts w:cstheme="minorHAnsi"/>
                <w:b/>
              </w:rPr>
            </w:pPr>
          </w:p>
        </w:tc>
      </w:tr>
      <w:tr w:rsidR="00AF7F3E" w:rsidRPr="00AF7F3E" w14:paraId="71621CFC" w14:textId="77777777" w:rsidTr="00955BB3">
        <w:tc>
          <w:tcPr>
            <w:tcW w:w="6487" w:type="dxa"/>
            <w:tcBorders>
              <w:top w:val="single" w:sz="2" w:space="0" w:color="auto"/>
              <w:bottom w:val="single" w:sz="2" w:space="0" w:color="auto"/>
            </w:tcBorders>
          </w:tcPr>
          <w:p w14:paraId="7DA09B34" w14:textId="77777777" w:rsidR="00AF7F3E" w:rsidRPr="00AF7F3E" w:rsidRDefault="00AF7F3E" w:rsidP="00AF7F3E">
            <w:pPr>
              <w:rPr>
                <w:rFonts w:cstheme="minorHAnsi"/>
              </w:rPr>
            </w:pPr>
            <w:r w:rsidRPr="00AF7F3E">
              <w:rPr>
                <w:rFonts w:cstheme="minorHAnsi"/>
              </w:rPr>
              <w:t xml:space="preserve">Planned activities contribute to the development of athletic abilities, are appropriate for the sport, and are consistent with Athletics Canada LTAD growth and development principles.  </w:t>
            </w:r>
          </w:p>
        </w:tc>
        <w:tc>
          <w:tcPr>
            <w:tcW w:w="1559" w:type="dxa"/>
            <w:tcBorders>
              <w:top w:val="single" w:sz="2" w:space="0" w:color="auto"/>
              <w:bottom w:val="single" w:sz="2" w:space="0" w:color="auto"/>
            </w:tcBorders>
          </w:tcPr>
          <w:p w14:paraId="156F0A10" w14:textId="77777777" w:rsidR="00AF7F3E" w:rsidRPr="00AF7F3E" w:rsidRDefault="00AF7F3E" w:rsidP="00261C53">
            <w:pPr>
              <w:rPr>
                <w:rFonts w:cstheme="minorHAnsi"/>
                <w:b/>
              </w:rPr>
            </w:pPr>
          </w:p>
        </w:tc>
        <w:tc>
          <w:tcPr>
            <w:tcW w:w="2835" w:type="dxa"/>
            <w:tcBorders>
              <w:top w:val="single" w:sz="2" w:space="0" w:color="auto"/>
              <w:bottom w:val="single" w:sz="2" w:space="0" w:color="auto"/>
            </w:tcBorders>
          </w:tcPr>
          <w:p w14:paraId="5FE1B824" w14:textId="77777777" w:rsidR="00AF7F3E" w:rsidRPr="00AF7F3E" w:rsidRDefault="00AF7F3E" w:rsidP="00261C53">
            <w:pPr>
              <w:rPr>
                <w:rFonts w:cstheme="minorHAnsi"/>
                <w:b/>
              </w:rPr>
            </w:pPr>
          </w:p>
        </w:tc>
      </w:tr>
      <w:tr w:rsidR="00AF7F3E" w:rsidRPr="00AF7F3E" w14:paraId="0AAC2056" w14:textId="77777777" w:rsidTr="00955BB3">
        <w:tc>
          <w:tcPr>
            <w:tcW w:w="6487" w:type="dxa"/>
            <w:tcBorders>
              <w:top w:val="single" w:sz="2" w:space="0" w:color="auto"/>
              <w:bottom w:val="single" w:sz="2" w:space="0" w:color="auto"/>
            </w:tcBorders>
          </w:tcPr>
          <w:p w14:paraId="5BFEDC91" w14:textId="77777777" w:rsidR="00AF7F3E" w:rsidRPr="00AF7F3E" w:rsidRDefault="00AF7F3E" w:rsidP="00AF7F3E">
            <w:pPr>
              <w:rPr>
                <w:rFonts w:cstheme="minorHAnsi"/>
              </w:rPr>
            </w:pPr>
            <w:r w:rsidRPr="00AF7F3E">
              <w:rPr>
                <w:rFonts w:cstheme="minorHAnsi"/>
              </w:rPr>
              <w:t xml:space="preserve">The duration of the practice and each practice segment are consistent with Athletics Canada </w:t>
            </w:r>
            <w:r w:rsidR="004D5B56" w:rsidRPr="00AF7F3E">
              <w:rPr>
                <w:rFonts w:cstheme="minorHAnsi"/>
              </w:rPr>
              <w:t>LTAD growth</w:t>
            </w:r>
            <w:r w:rsidRPr="00AF7F3E">
              <w:rPr>
                <w:rFonts w:cstheme="minorHAnsi"/>
              </w:rPr>
              <w:t xml:space="preserve"> and development principles. </w:t>
            </w:r>
          </w:p>
        </w:tc>
        <w:tc>
          <w:tcPr>
            <w:tcW w:w="1559" w:type="dxa"/>
            <w:tcBorders>
              <w:top w:val="single" w:sz="2" w:space="0" w:color="auto"/>
              <w:bottom w:val="single" w:sz="2" w:space="0" w:color="auto"/>
            </w:tcBorders>
          </w:tcPr>
          <w:p w14:paraId="5B608B9A" w14:textId="77777777" w:rsidR="00AF7F3E" w:rsidRPr="00AF7F3E" w:rsidRDefault="00AF7F3E" w:rsidP="00261C53">
            <w:pPr>
              <w:rPr>
                <w:rFonts w:cstheme="minorHAnsi"/>
                <w:b/>
              </w:rPr>
            </w:pPr>
          </w:p>
        </w:tc>
        <w:tc>
          <w:tcPr>
            <w:tcW w:w="2835" w:type="dxa"/>
            <w:tcBorders>
              <w:top w:val="single" w:sz="2" w:space="0" w:color="auto"/>
              <w:bottom w:val="single" w:sz="2" w:space="0" w:color="auto"/>
            </w:tcBorders>
          </w:tcPr>
          <w:p w14:paraId="21D8867D" w14:textId="77777777" w:rsidR="00AF7F3E" w:rsidRPr="00AF7F3E" w:rsidRDefault="00AF7F3E" w:rsidP="00261C53">
            <w:pPr>
              <w:rPr>
                <w:rFonts w:cstheme="minorHAnsi"/>
                <w:b/>
              </w:rPr>
            </w:pPr>
          </w:p>
        </w:tc>
      </w:tr>
      <w:tr w:rsidR="00AF7F3E" w:rsidRPr="00AF7F3E" w14:paraId="1D3DEC00" w14:textId="77777777" w:rsidTr="00955BB3">
        <w:tc>
          <w:tcPr>
            <w:tcW w:w="6487" w:type="dxa"/>
            <w:tcBorders>
              <w:top w:val="single" w:sz="2" w:space="0" w:color="auto"/>
              <w:bottom w:val="single" w:sz="2" w:space="0" w:color="auto"/>
            </w:tcBorders>
          </w:tcPr>
          <w:p w14:paraId="08613C31" w14:textId="77777777" w:rsidR="00AF7F3E" w:rsidRPr="00AF7F3E" w:rsidRDefault="00AF7F3E" w:rsidP="00AF7F3E">
            <w:pPr>
              <w:rPr>
                <w:rFonts w:cstheme="minorHAnsi"/>
              </w:rPr>
            </w:pPr>
            <w:r w:rsidRPr="00AF7F3E">
              <w:rPr>
                <w:rFonts w:cstheme="minorHAnsi"/>
              </w:rPr>
              <w:t>Planned activities reflect awareness of and control for potential risk factors.</w:t>
            </w:r>
          </w:p>
        </w:tc>
        <w:tc>
          <w:tcPr>
            <w:tcW w:w="1559" w:type="dxa"/>
            <w:tcBorders>
              <w:top w:val="single" w:sz="2" w:space="0" w:color="auto"/>
              <w:bottom w:val="single" w:sz="2" w:space="0" w:color="auto"/>
            </w:tcBorders>
          </w:tcPr>
          <w:p w14:paraId="154ED914" w14:textId="77777777" w:rsidR="00AF7F3E" w:rsidRPr="00AF7F3E" w:rsidRDefault="00AF7F3E" w:rsidP="00261C53">
            <w:pPr>
              <w:rPr>
                <w:rFonts w:cstheme="minorHAnsi"/>
                <w:b/>
              </w:rPr>
            </w:pPr>
          </w:p>
        </w:tc>
        <w:tc>
          <w:tcPr>
            <w:tcW w:w="2835" w:type="dxa"/>
            <w:tcBorders>
              <w:top w:val="single" w:sz="2" w:space="0" w:color="auto"/>
              <w:bottom w:val="single" w:sz="2" w:space="0" w:color="auto"/>
            </w:tcBorders>
          </w:tcPr>
          <w:p w14:paraId="0CEA8D5D" w14:textId="77777777" w:rsidR="00AF7F3E" w:rsidRPr="00AF7F3E" w:rsidRDefault="00AF7F3E" w:rsidP="00261C53">
            <w:pPr>
              <w:rPr>
                <w:rFonts w:cstheme="minorHAnsi"/>
                <w:b/>
              </w:rPr>
            </w:pPr>
          </w:p>
        </w:tc>
      </w:tr>
      <w:tr w:rsidR="00AF7F3E" w:rsidRPr="00AF7F3E" w14:paraId="4547A1C2" w14:textId="77777777" w:rsidTr="00955BB3">
        <w:tc>
          <w:tcPr>
            <w:tcW w:w="6487" w:type="dxa"/>
            <w:tcBorders>
              <w:top w:val="single" w:sz="2" w:space="0" w:color="auto"/>
              <w:bottom w:val="single" w:sz="18" w:space="0" w:color="auto"/>
            </w:tcBorders>
          </w:tcPr>
          <w:p w14:paraId="6B936CDA" w14:textId="77777777" w:rsidR="00AF7F3E" w:rsidRPr="00955BB3" w:rsidRDefault="00AF7F3E" w:rsidP="00AF7F3E">
            <w:pPr>
              <w:pStyle w:val="Title"/>
              <w:jc w:val="left"/>
              <w:rPr>
                <w:rFonts w:asciiTheme="minorHAnsi" w:hAnsiTheme="minorHAnsi" w:cstheme="minorHAnsi"/>
                <w:b w:val="0"/>
                <w:sz w:val="22"/>
                <w:szCs w:val="22"/>
              </w:rPr>
            </w:pPr>
            <w:r w:rsidRPr="00955BB3">
              <w:rPr>
                <w:rFonts w:asciiTheme="minorHAnsi" w:hAnsiTheme="minorHAnsi" w:cstheme="minorHAnsi"/>
                <w:b w:val="0"/>
                <w:sz w:val="22"/>
                <w:szCs w:val="22"/>
              </w:rPr>
              <w:t>Activities are purposeful and link to overall practice goal.</w:t>
            </w:r>
          </w:p>
        </w:tc>
        <w:tc>
          <w:tcPr>
            <w:tcW w:w="1559" w:type="dxa"/>
            <w:tcBorders>
              <w:top w:val="single" w:sz="2" w:space="0" w:color="auto"/>
              <w:bottom w:val="single" w:sz="18" w:space="0" w:color="auto"/>
            </w:tcBorders>
          </w:tcPr>
          <w:p w14:paraId="11C3D186" w14:textId="77777777" w:rsidR="00AF7F3E" w:rsidRPr="00955BB3" w:rsidRDefault="00AF7F3E" w:rsidP="00261C53">
            <w:pPr>
              <w:rPr>
                <w:rFonts w:cstheme="minorHAnsi"/>
                <w:b/>
              </w:rPr>
            </w:pPr>
          </w:p>
        </w:tc>
        <w:tc>
          <w:tcPr>
            <w:tcW w:w="2835" w:type="dxa"/>
            <w:tcBorders>
              <w:top w:val="single" w:sz="2" w:space="0" w:color="auto"/>
              <w:bottom w:val="single" w:sz="18" w:space="0" w:color="auto"/>
            </w:tcBorders>
          </w:tcPr>
          <w:p w14:paraId="2049AB91" w14:textId="77777777" w:rsidR="00AF7F3E" w:rsidRPr="00955BB3" w:rsidRDefault="00AF7F3E" w:rsidP="00261C53">
            <w:pPr>
              <w:rPr>
                <w:rFonts w:cstheme="minorHAnsi"/>
                <w:b/>
              </w:rPr>
            </w:pPr>
          </w:p>
        </w:tc>
      </w:tr>
      <w:tr w:rsidR="00955BB3" w:rsidRPr="00AF7F3E" w14:paraId="299E2562" w14:textId="77777777" w:rsidTr="00955BB3">
        <w:tc>
          <w:tcPr>
            <w:tcW w:w="6487" w:type="dxa"/>
            <w:tcBorders>
              <w:top w:val="single" w:sz="18" w:space="0" w:color="auto"/>
              <w:bottom w:val="single" w:sz="12" w:space="0" w:color="auto"/>
            </w:tcBorders>
          </w:tcPr>
          <w:p w14:paraId="68155F46" w14:textId="77777777" w:rsidR="00955BB3" w:rsidRDefault="00955BB3" w:rsidP="00AF7F3E">
            <w:pPr>
              <w:pStyle w:val="Title"/>
              <w:jc w:val="left"/>
              <w:rPr>
                <w:rFonts w:asciiTheme="minorHAnsi" w:hAnsiTheme="minorHAnsi" w:cstheme="minorHAnsi"/>
                <w:b w:val="0"/>
                <w:sz w:val="22"/>
                <w:szCs w:val="22"/>
              </w:rPr>
            </w:pPr>
            <w:r>
              <w:rPr>
                <w:rFonts w:asciiTheme="minorHAnsi" w:hAnsiTheme="minorHAnsi" w:cstheme="minorHAnsi"/>
                <w:b w:val="0"/>
                <w:sz w:val="22"/>
                <w:szCs w:val="22"/>
              </w:rPr>
              <w:t>Needs Improvement:  15-40</w:t>
            </w:r>
          </w:p>
          <w:p w14:paraId="16F4EB6E" w14:textId="77777777" w:rsidR="00955BB3" w:rsidRPr="00AF7F3E" w:rsidRDefault="00955BB3" w:rsidP="00AF7F3E">
            <w:pPr>
              <w:pStyle w:val="Title"/>
              <w:jc w:val="left"/>
              <w:rPr>
                <w:rFonts w:asciiTheme="minorHAnsi" w:hAnsiTheme="minorHAnsi" w:cstheme="minorHAnsi"/>
                <w:b w:val="0"/>
                <w:sz w:val="22"/>
                <w:szCs w:val="22"/>
              </w:rPr>
            </w:pPr>
            <w:r>
              <w:rPr>
                <w:rFonts w:asciiTheme="minorHAnsi" w:hAnsiTheme="minorHAnsi" w:cstheme="minorHAnsi"/>
                <w:b w:val="0"/>
                <w:sz w:val="22"/>
                <w:szCs w:val="22"/>
              </w:rPr>
              <w:t>Certified:  41-60</w:t>
            </w:r>
          </w:p>
        </w:tc>
        <w:tc>
          <w:tcPr>
            <w:tcW w:w="1559" w:type="dxa"/>
            <w:tcBorders>
              <w:top w:val="single" w:sz="18" w:space="0" w:color="auto"/>
            </w:tcBorders>
          </w:tcPr>
          <w:p w14:paraId="4CF89D1F" w14:textId="77777777" w:rsidR="00955BB3" w:rsidRPr="00AF7F3E" w:rsidRDefault="00955BB3" w:rsidP="00261C53">
            <w:pPr>
              <w:rPr>
                <w:rFonts w:cstheme="minorHAnsi"/>
                <w:b/>
              </w:rPr>
            </w:pPr>
          </w:p>
        </w:tc>
        <w:tc>
          <w:tcPr>
            <w:tcW w:w="2835" w:type="dxa"/>
            <w:tcBorders>
              <w:top w:val="single" w:sz="18" w:space="0" w:color="auto"/>
            </w:tcBorders>
          </w:tcPr>
          <w:p w14:paraId="78B09702" w14:textId="77777777" w:rsidR="00955BB3" w:rsidRPr="00AF7F3E" w:rsidRDefault="00955BB3" w:rsidP="00261C53">
            <w:pPr>
              <w:rPr>
                <w:rFonts w:cstheme="minorHAnsi"/>
                <w:b/>
              </w:rPr>
            </w:pPr>
          </w:p>
        </w:tc>
      </w:tr>
    </w:tbl>
    <w:p w14:paraId="330CEB9B" w14:textId="77777777" w:rsidR="005310D7" w:rsidRPr="00AF7F3E" w:rsidRDefault="00955BB3">
      <w:pPr>
        <w:rPr>
          <w:rFonts w:cstheme="minorHAnsi"/>
        </w:rPr>
      </w:pPr>
      <w:r>
        <w:rPr>
          <w:rFonts w:cstheme="minorHAnsi"/>
        </w:rPr>
        <w:br/>
      </w:r>
      <w:r w:rsidR="00442E71" w:rsidRPr="00AF7F3E">
        <w:rPr>
          <w:rFonts w:cstheme="minorHAnsi"/>
        </w:rPr>
        <w:t>Scoring Summary</w:t>
      </w:r>
    </w:p>
    <w:tbl>
      <w:tblPr>
        <w:tblStyle w:val="TableGrid"/>
        <w:tblW w:w="0" w:type="auto"/>
        <w:tblLook w:val="04A0" w:firstRow="1" w:lastRow="0" w:firstColumn="1" w:lastColumn="0" w:noHBand="0" w:noVBand="1"/>
      </w:tblPr>
      <w:tblGrid>
        <w:gridCol w:w="3509"/>
        <w:gridCol w:w="3509"/>
        <w:gridCol w:w="3510"/>
      </w:tblGrid>
      <w:tr w:rsidR="005310D7" w:rsidRPr="00AF7F3E" w14:paraId="04E9A8E5" w14:textId="77777777" w:rsidTr="005310D7">
        <w:tc>
          <w:tcPr>
            <w:tcW w:w="3509" w:type="dxa"/>
          </w:tcPr>
          <w:p w14:paraId="11B76C55" w14:textId="77777777" w:rsidR="005310D7" w:rsidRPr="00AF7F3E" w:rsidRDefault="005310D7" w:rsidP="00CC203F">
            <w:pPr>
              <w:rPr>
                <w:rFonts w:cstheme="minorHAnsi"/>
              </w:rPr>
            </w:pPr>
          </w:p>
        </w:tc>
        <w:tc>
          <w:tcPr>
            <w:tcW w:w="3509" w:type="dxa"/>
          </w:tcPr>
          <w:p w14:paraId="44C3B63F" w14:textId="77777777" w:rsidR="005310D7" w:rsidRPr="00AF7F3E" w:rsidRDefault="00442E71" w:rsidP="00CC203F">
            <w:pPr>
              <w:rPr>
                <w:rFonts w:cstheme="minorHAnsi"/>
              </w:rPr>
            </w:pPr>
            <w:r w:rsidRPr="00AF7F3E">
              <w:rPr>
                <w:rFonts w:cstheme="minorHAnsi"/>
              </w:rPr>
              <w:t>Required for Certification</w:t>
            </w:r>
          </w:p>
        </w:tc>
        <w:tc>
          <w:tcPr>
            <w:tcW w:w="3510" w:type="dxa"/>
          </w:tcPr>
          <w:p w14:paraId="23335FA9" w14:textId="77777777" w:rsidR="005310D7" w:rsidRPr="00AF7F3E" w:rsidRDefault="00442E71" w:rsidP="00CC203F">
            <w:pPr>
              <w:rPr>
                <w:rFonts w:cstheme="minorHAnsi"/>
              </w:rPr>
            </w:pPr>
            <w:r w:rsidRPr="00AF7F3E">
              <w:rPr>
                <w:rFonts w:cstheme="minorHAnsi"/>
              </w:rPr>
              <w:t>Coach Score</w:t>
            </w:r>
          </w:p>
        </w:tc>
      </w:tr>
      <w:tr w:rsidR="005310D7" w:rsidRPr="00AF7F3E" w14:paraId="64F2E185" w14:textId="77777777" w:rsidTr="005310D7">
        <w:tc>
          <w:tcPr>
            <w:tcW w:w="3509" w:type="dxa"/>
          </w:tcPr>
          <w:p w14:paraId="13010C25" w14:textId="77777777" w:rsidR="005310D7" w:rsidRPr="00AF7F3E" w:rsidRDefault="005310D7" w:rsidP="00CC203F">
            <w:pPr>
              <w:rPr>
                <w:rFonts w:cstheme="minorHAnsi"/>
              </w:rPr>
            </w:pPr>
            <w:r w:rsidRPr="00AF7F3E">
              <w:rPr>
                <w:rFonts w:cstheme="minorHAnsi"/>
              </w:rPr>
              <w:t>Emergency Action Plan</w:t>
            </w:r>
          </w:p>
        </w:tc>
        <w:tc>
          <w:tcPr>
            <w:tcW w:w="3509" w:type="dxa"/>
          </w:tcPr>
          <w:p w14:paraId="2A3BAEB3" w14:textId="77777777" w:rsidR="005310D7" w:rsidRPr="00AF7F3E" w:rsidRDefault="00442E71" w:rsidP="00CC203F">
            <w:pPr>
              <w:rPr>
                <w:rFonts w:cstheme="minorHAnsi"/>
              </w:rPr>
            </w:pPr>
            <w:r w:rsidRPr="00AF7F3E">
              <w:rPr>
                <w:rFonts w:cstheme="minorHAnsi"/>
              </w:rPr>
              <w:t>Pass</w:t>
            </w:r>
          </w:p>
        </w:tc>
        <w:tc>
          <w:tcPr>
            <w:tcW w:w="3510" w:type="dxa"/>
          </w:tcPr>
          <w:p w14:paraId="4EA9D8E6" w14:textId="77777777" w:rsidR="005310D7" w:rsidRPr="00AF7F3E" w:rsidRDefault="005310D7" w:rsidP="00CC203F">
            <w:pPr>
              <w:rPr>
                <w:rFonts w:cstheme="minorHAnsi"/>
              </w:rPr>
            </w:pPr>
          </w:p>
        </w:tc>
      </w:tr>
      <w:tr w:rsidR="005310D7" w:rsidRPr="00AF7F3E" w14:paraId="670141F8" w14:textId="77777777" w:rsidTr="005310D7">
        <w:tc>
          <w:tcPr>
            <w:tcW w:w="3509" w:type="dxa"/>
          </w:tcPr>
          <w:p w14:paraId="54C28FB8" w14:textId="77777777" w:rsidR="005310D7" w:rsidRPr="00AF7F3E" w:rsidRDefault="005310D7" w:rsidP="00CC203F">
            <w:pPr>
              <w:rPr>
                <w:rFonts w:cstheme="minorHAnsi"/>
              </w:rPr>
            </w:pPr>
            <w:r w:rsidRPr="00AF7F3E">
              <w:rPr>
                <w:rFonts w:cstheme="minorHAnsi"/>
              </w:rPr>
              <w:t>General Portfolio Overview</w:t>
            </w:r>
          </w:p>
        </w:tc>
        <w:tc>
          <w:tcPr>
            <w:tcW w:w="3509" w:type="dxa"/>
          </w:tcPr>
          <w:p w14:paraId="47106EF8" w14:textId="77777777" w:rsidR="005310D7" w:rsidRPr="00AF7F3E" w:rsidRDefault="00442E71" w:rsidP="00CC203F">
            <w:pPr>
              <w:rPr>
                <w:rFonts w:cstheme="minorHAnsi"/>
              </w:rPr>
            </w:pPr>
            <w:r w:rsidRPr="00AF7F3E">
              <w:rPr>
                <w:rFonts w:cstheme="minorHAnsi"/>
              </w:rPr>
              <w:t>Pass</w:t>
            </w:r>
          </w:p>
        </w:tc>
        <w:tc>
          <w:tcPr>
            <w:tcW w:w="3510" w:type="dxa"/>
          </w:tcPr>
          <w:p w14:paraId="5C7DF3DD" w14:textId="77777777" w:rsidR="005310D7" w:rsidRPr="00AF7F3E" w:rsidRDefault="005310D7" w:rsidP="00CC203F">
            <w:pPr>
              <w:rPr>
                <w:rFonts w:cstheme="minorHAnsi"/>
              </w:rPr>
            </w:pPr>
          </w:p>
        </w:tc>
      </w:tr>
      <w:tr w:rsidR="005310D7" w:rsidRPr="00AF7F3E" w14:paraId="289EAFD9" w14:textId="77777777" w:rsidTr="005310D7">
        <w:tc>
          <w:tcPr>
            <w:tcW w:w="3509" w:type="dxa"/>
          </w:tcPr>
          <w:p w14:paraId="364CBB62" w14:textId="77777777" w:rsidR="005310D7" w:rsidRPr="00AF7F3E" w:rsidRDefault="00955BB3" w:rsidP="00CC203F">
            <w:pPr>
              <w:rPr>
                <w:rFonts w:cstheme="minorHAnsi"/>
              </w:rPr>
            </w:pPr>
            <w:r>
              <w:rPr>
                <w:rFonts w:cstheme="minorHAnsi"/>
              </w:rPr>
              <w:t>Practice Plan</w:t>
            </w:r>
          </w:p>
        </w:tc>
        <w:tc>
          <w:tcPr>
            <w:tcW w:w="3509" w:type="dxa"/>
          </w:tcPr>
          <w:p w14:paraId="38BD74D8" w14:textId="77777777" w:rsidR="005310D7" w:rsidRPr="00AF7F3E" w:rsidRDefault="00955BB3" w:rsidP="00CC203F">
            <w:pPr>
              <w:rPr>
                <w:rFonts w:cstheme="minorHAnsi"/>
              </w:rPr>
            </w:pPr>
            <w:r>
              <w:rPr>
                <w:rFonts w:cstheme="minorHAnsi"/>
              </w:rPr>
              <w:t>41-60</w:t>
            </w:r>
          </w:p>
        </w:tc>
        <w:tc>
          <w:tcPr>
            <w:tcW w:w="3510" w:type="dxa"/>
          </w:tcPr>
          <w:p w14:paraId="57385EEE" w14:textId="77777777" w:rsidR="005310D7" w:rsidRPr="00AF7F3E" w:rsidRDefault="005310D7" w:rsidP="00CC203F">
            <w:pPr>
              <w:rPr>
                <w:rFonts w:cstheme="minorHAnsi"/>
              </w:rPr>
            </w:pPr>
          </w:p>
        </w:tc>
      </w:tr>
    </w:tbl>
    <w:p w14:paraId="0AD7C3E2" w14:textId="60732DC9" w:rsidR="000B5A86" w:rsidRPr="000B5A86" w:rsidRDefault="000B5A86" w:rsidP="000B5A86">
      <w:pPr>
        <w:jc w:val="center"/>
        <w:rPr>
          <w:b/>
        </w:rPr>
      </w:pPr>
      <w:r>
        <w:rPr>
          <w:b/>
        </w:rPr>
        <w:br w:type="page"/>
      </w:r>
      <w:r w:rsidRPr="00AF7F3E">
        <w:rPr>
          <w:rFonts w:cstheme="minorHAnsi"/>
          <w:b/>
          <w:sz w:val="28"/>
          <w:szCs w:val="28"/>
        </w:rPr>
        <w:lastRenderedPageBreak/>
        <w:t xml:space="preserve">ATHLETICS CANADA SPORT COACH </w:t>
      </w:r>
      <w:r w:rsidRPr="00AF7F3E">
        <w:rPr>
          <w:rFonts w:cstheme="minorHAnsi"/>
          <w:b/>
          <w:sz w:val="28"/>
          <w:szCs w:val="28"/>
        </w:rPr>
        <w:br/>
      </w:r>
      <w:r>
        <w:rPr>
          <w:rFonts w:cstheme="minorHAnsi"/>
          <w:b/>
          <w:sz w:val="28"/>
          <w:szCs w:val="28"/>
        </w:rPr>
        <w:t>PRACTICE OBSERVATION</w:t>
      </w:r>
    </w:p>
    <w:p w14:paraId="12827ADD" w14:textId="17B32655" w:rsidR="000B5A86" w:rsidRDefault="000B5A86" w:rsidP="000B5A86">
      <w:pPr>
        <w:rPr>
          <w:rFonts w:cstheme="minorHAnsi"/>
        </w:rPr>
      </w:pPr>
      <w:r>
        <w:rPr>
          <w:rFonts w:cstheme="minorHAnsi"/>
        </w:rPr>
        <w:t xml:space="preserve">This is an example of the form the evaluator will access through the Athletics Canada online evaluation system to score a Sport </w:t>
      </w:r>
      <w:r w:rsidR="00984F12">
        <w:rPr>
          <w:rFonts w:cstheme="minorHAnsi"/>
        </w:rPr>
        <w:t>C</w:t>
      </w:r>
      <w:r>
        <w:rPr>
          <w:rFonts w:cstheme="minorHAnsi"/>
        </w:rPr>
        <w:t xml:space="preserve">oach on the observation of their practice.  The evaluator may print this form off and fill in the scores online at a later time or access it online on a </w:t>
      </w:r>
      <w:r w:rsidR="00984F12">
        <w:rPr>
          <w:rFonts w:cstheme="minorHAnsi"/>
        </w:rPr>
        <w:t>mobile device</w:t>
      </w:r>
      <w:r>
        <w:rPr>
          <w:rFonts w:cstheme="minorHAnsi"/>
        </w:rPr>
        <w:t xml:space="preserve"> or laptop at the practice.  The coach should provide the evaluator with a copy of the practice that will be observed.  Following the practice </w:t>
      </w:r>
      <w:r w:rsidR="00984F12">
        <w:rPr>
          <w:rFonts w:cstheme="minorHAnsi"/>
        </w:rPr>
        <w:t>observation,</w:t>
      </w:r>
      <w:r>
        <w:rPr>
          <w:rFonts w:cstheme="minorHAnsi"/>
        </w:rPr>
        <w:t xml:space="preserve"> the evaluator and coach will have a discussion and debrief both the portfolio submission and practice observation.  Once the debrief is complete the evaluator and the coach complete an action plan for the coach which outlines steps the coach can take to continue to improve</w:t>
      </w:r>
      <w:r w:rsidR="00984F12">
        <w:rPr>
          <w:rFonts w:cstheme="minorHAnsi"/>
        </w:rPr>
        <w:t xml:space="preserve">.  </w:t>
      </w:r>
      <w:r>
        <w:rPr>
          <w:rFonts w:cstheme="minorHAnsi"/>
        </w:rPr>
        <w:t>The marks for the portfolio and observation will be recorded on line and the coach can review them at anytime once the evaluation is completed.</w:t>
      </w:r>
    </w:p>
    <w:p w14:paraId="556310BB" w14:textId="427120DA" w:rsidR="00984F12" w:rsidRPr="00E06087" w:rsidRDefault="00984F12" w:rsidP="000B5A86">
      <w:pPr>
        <w:rPr>
          <w:rFonts w:cstheme="minorHAnsi"/>
          <w:u w:val="single"/>
        </w:rPr>
      </w:pPr>
      <w:r>
        <w:rPr>
          <w:rFonts w:cstheme="minorHAnsi"/>
        </w:rPr>
        <w:t>For the Analyze Performance section the evaluator may bring videos of athletes performing running, jumping and throwing events for the coach to review</w:t>
      </w:r>
      <w:r w:rsidR="00EC7AF2">
        <w:rPr>
          <w:rFonts w:cstheme="minorHAnsi"/>
        </w:rPr>
        <w:t xml:space="preserve"> and analyze</w:t>
      </w:r>
      <w:r>
        <w:rPr>
          <w:rFonts w:cstheme="minorHAnsi"/>
        </w:rPr>
        <w:t xml:space="preserve"> or </w:t>
      </w:r>
      <w:r w:rsidR="00EC7AF2">
        <w:rPr>
          <w:rFonts w:cstheme="minorHAnsi"/>
        </w:rPr>
        <w:t>the analysis</w:t>
      </w:r>
      <w:r>
        <w:rPr>
          <w:rFonts w:cstheme="minorHAnsi"/>
        </w:rPr>
        <w:t xml:space="preserve"> may be done in the context of the practice observation using the coach’s athletes as </w:t>
      </w:r>
      <w:r w:rsidR="00EC7AF2">
        <w:rPr>
          <w:rFonts w:cstheme="minorHAnsi"/>
        </w:rPr>
        <w:t>subjects</w:t>
      </w:r>
      <w:r>
        <w:rPr>
          <w:rFonts w:cstheme="minorHAnsi"/>
        </w:rPr>
        <w:t xml:space="preserve"> for that section.</w:t>
      </w:r>
      <w:r w:rsidR="009D66CC">
        <w:rPr>
          <w:rFonts w:cstheme="minorHAnsi"/>
        </w:rPr>
        <w:t xml:space="preserve"> </w:t>
      </w:r>
      <w:r w:rsidR="00E06087">
        <w:rPr>
          <w:rFonts w:cstheme="minorHAnsi"/>
        </w:rPr>
        <w:t>*</w:t>
      </w:r>
      <w:r w:rsidR="009D66CC" w:rsidRPr="00E06087">
        <w:rPr>
          <w:rFonts w:cstheme="minorHAnsi"/>
          <w:u w:val="single"/>
        </w:rPr>
        <w:t xml:space="preserve"> </w:t>
      </w:r>
      <w:r w:rsidR="009D66CC" w:rsidRPr="00E06087">
        <w:rPr>
          <w:rFonts w:ascii="Calibri" w:hAnsi="Calibri" w:cs="Calibri"/>
          <w:u w:val="single"/>
        </w:rPr>
        <w:t>Analyze Performance for WHEEL to be added to evaluation in 2022</w:t>
      </w:r>
      <w:r w:rsidR="009D66CC" w:rsidRPr="00E06087">
        <w:rPr>
          <w:rFonts w:ascii="Calibri" w:hAnsi="Calibri" w:cs="Calibri"/>
          <w:u w:val="single"/>
        </w:rPr>
        <w:t>.</w:t>
      </w:r>
    </w:p>
    <w:p w14:paraId="32B027E2" w14:textId="77777777" w:rsidR="000B5A86" w:rsidRPr="0080418C" w:rsidRDefault="000B5A86" w:rsidP="000B5A86">
      <w:pPr>
        <w:rPr>
          <w:b/>
        </w:rPr>
      </w:pPr>
      <w:r w:rsidRPr="0080418C">
        <w:rPr>
          <w:b/>
        </w:rPr>
        <w:t xml:space="preserve">General Practice Observations </w:t>
      </w:r>
    </w:p>
    <w:tbl>
      <w:tblPr>
        <w:tblStyle w:val="TableGrid"/>
        <w:tblW w:w="11023" w:type="dxa"/>
        <w:tblLook w:val="04A0" w:firstRow="1" w:lastRow="0" w:firstColumn="1" w:lastColumn="0" w:noHBand="0" w:noVBand="1"/>
      </w:tblPr>
      <w:tblGrid>
        <w:gridCol w:w="6487"/>
        <w:gridCol w:w="1134"/>
        <w:gridCol w:w="3402"/>
      </w:tblGrid>
      <w:tr w:rsidR="000B5A86" w14:paraId="6EF33B30" w14:textId="77777777" w:rsidTr="00261C53">
        <w:tc>
          <w:tcPr>
            <w:tcW w:w="6487" w:type="dxa"/>
          </w:tcPr>
          <w:p w14:paraId="2AF6DA66" w14:textId="77777777" w:rsidR="000B5A86" w:rsidRPr="0033327A" w:rsidRDefault="000B5A86" w:rsidP="00261C53">
            <w:pPr>
              <w:rPr>
                <w:b/>
              </w:rPr>
            </w:pPr>
            <w:r w:rsidRPr="0033327A">
              <w:rPr>
                <w:b/>
              </w:rPr>
              <w:t>The coach will be able to . . .</w:t>
            </w:r>
          </w:p>
        </w:tc>
        <w:tc>
          <w:tcPr>
            <w:tcW w:w="1134" w:type="dxa"/>
          </w:tcPr>
          <w:p w14:paraId="5B2557F7" w14:textId="77777777" w:rsidR="000B5A86" w:rsidRPr="0033327A" w:rsidRDefault="000B5A86" w:rsidP="00261C53">
            <w:pPr>
              <w:rPr>
                <w:b/>
              </w:rPr>
            </w:pPr>
            <w:r w:rsidRPr="0033327A">
              <w:rPr>
                <w:b/>
              </w:rPr>
              <w:t>Check List</w:t>
            </w:r>
          </w:p>
        </w:tc>
        <w:tc>
          <w:tcPr>
            <w:tcW w:w="3402" w:type="dxa"/>
          </w:tcPr>
          <w:p w14:paraId="42AC8190" w14:textId="77777777" w:rsidR="000B5A86" w:rsidRPr="0033327A" w:rsidRDefault="000B5A86" w:rsidP="00261C53">
            <w:pPr>
              <w:rPr>
                <w:b/>
              </w:rPr>
            </w:pPr>
            <w:r w:rsidRPr="0033327A">
              <w:rPr>
                <w:b/>
              </w:rPr>
              <w:t>Comments</w:t>
            </w:r>
          </w:p>
        </w:tc>
      </w:tr>
      <w:tr w:rsidR="000B5A86" w14:paraId="230492D6" w14:textId="77777777" w:rsidTr="00261C53">
        <w:tc>
          <w:tcPr>
            <w:tcW w:w="6487" w:type="dxa"/>
          </w:tcPr>
          <w:p w14:paraId="0432A464" w14:textId="3B14D65C" w:rsidR="000B5A86" w:rsidRDefault="000B5A86" w:rsidP="00261C53">
            <w:r>
              <w:t xml:space="preserve">Present a practice plan that outlines the goals and outcomes of the practice </w:t>
            </w:r>
          </w:p>
        </w:tc>
        <w:tc>
          <w:tcPr>
            <w:tcW w:w="1134" w:type="dxa"/>
          </w:tcPr>
          <w:p w14:paraId="25D93EDC" w14:textId="77777777" w:rsidR="000B5A86" w:rsidRDefault="000B5A86" w:rsidP="00261C53"/>
        </w:tc>
        <w:tc>
          <w:tcPr>
            <w:tcW w:w="3402" w:type="dxa"/>
          </w:tcPr>
          <w:p w14:paraId="1A4D500C" w14:textId="77777777" w:rsidR="000B5A86" w:rsidRDefault="000B5A86" w:rsidP="00261C53"/>
        </w:tc>
      </w:tr>
      <w:tr w:rsidR="000B5A86" w14:paraId="0BCE88B6" w14:textId="77777777" w:rsidTr="00261C53">
        <w:tc>
          <w:tcPr>
            <w:tcW w:w="6487" w:type="dxa"/>
          </w:tcPr>
          <w:p w14:paraId="0181D13F" w14:textId="24477AC5" w:rsidR="000B5A86" w:rsidRDefault="000B5A86" w:rsidP="00261C53">
            <w:r>
              <w:t>Identify practice segments (warm up, main part, cool down)</w:t>
            </w:r>
          </w:p>
        </w:tc>
        <w:tc>
          <w:tcPr>
            <w:tcW w:w="1134" w:type="dxa"/>
          </w:tcPr>
          <w:p w14:paraId="6C450585" w14:textId="77777777" w:rsidR="000B5A86" w:rsidRDefault="000B5A86" w:rsidP="00261C53"/>
        </w:tc>
        <w:tc>
          <w:tcPr>
            <w:tcW w:w="3402" w:type="dxa"/>
          </w:tcPr>
          <w:p w14:paraId="2EF1C2E5" w14:textId="77777777" w:rsidR="000B5A86" w:rsidRDefault="000B5A86" w:rsidP="00261C53"/>
        </w:tc>
      </w:tr>
      <w:tr w:rsidR="000B5A86" w14:paraId="03F140C1" w14:textId="77777777" w:rsidTr="00261C53">
        <w:tc>
          <w:tcPr>
            <w:tcW w:w="6487" w:type="dxa"/>
          </w:tcPr>
          <w:p w14:paraId="0D5F6677" w14:textId="55DD49B2" w:rsidR="000B5A86" w:rsidRDefault="000B5A86" w:rsidP="00261C53">
            <w:r>
              <w:t>Take steps to minimize risk to athletes before and throughout the practice (appropriate use of equipment, respect for other groups use of space, adapting to environmental factors, surveying the practice site, etc.)</w:t>
            </w:r>
          </w:p>
        </w:tc>
        <w:tc>
          <w:tcPr>
            <w:tcW w:w="1134" w:type="dxa"/>
          </w:tcPr>
          <w:p w14:paraId="1FEAAD7D" w14:textId="77777777" w:rsidR="000B5A86" w:rsidRDefault="000B5A86" w:rsidP="00261C53"/>
        </w:tc>
        <w:tc>
          <w:tcPr>
            <w:tcW w:w="3402" w:type="dxa"/>
          </w:tcPr>
          <w:p w14:paraId="090E481D" w14:textId="77777777" w:rsidR="000B5A86" w:rsidRDefault="000B5A86" w:rsidP="00261C53"/>
        </w:tc>
      </w:tr>
      <w:tr w:rsidR="000B5A86" w14:paraId="14DBFEE1" w14:textId="77777777" w:rsidTr="00261C53">
        <w:tc>
          <w:tcPr>
            <w:tcW w:w="6487" w:type="dxa"/>
          </w:tcPr>
          <w:p w14:paraId="594DD2C6" w14:textId="77777777" w:rsidR="000B5A86" w:rsidRDefault="000B5A86" w:rsidP="00261C53">
            <w:r>
              <w:t>Welcome athletes to practice</w:t>
            </w:r>
          </w:p>
        </w:tc>
        <w:tc>
          <w:tcPr>
            <w:tcW w:w="1134" w:type="dxa"/>
          </w:tcPr>
          <w:p w14:paraId="199BEBA5" w14:textId="77777777" w:rsidR="000B5A86" w:rsidRDefault="000B5A86" w:rsidP="00261C53"/>
        </w:tc>
        <w:tc>
          <w:tcPr>
            <w:tcW w:w="3402" w:type="dxa"/>
          </w:tcPr>
          <w:p w14:paraId="0DABDA22" w14:textId="77777777" w:rsidR="000B5A86" w:rsidRDefault="000B5A86" w:rsidP="00261C53"/>
        </w:tc>
      </w:tr>
      <w:tr w:rsidR="000B5A86" w14:paraId="0C5A9BF2" w14:textId="77777777" w:rsidTr="00261C53">
        <w:tc>
          <w:tcPr>
            <w:tcW w:w="6487" w:type="dxa"/>
          </w:tcPr>
          <w:p w14:paraId="56CDBDE0" w14:textId="77777777" w:rsidR="000B5A86" w:rsidRDefault="000B5A86" w:rsidP="00261C53">
            <w:r>
              <w:t>Describe practice activities clearly and effectively   (diagrams or descriptions)</w:t>
            </w:r>
          </w:p>
        </w:tc>
        <w:tc>
          <w:tcPr>
            <w:tcW w:w="1134" w:type="dxa"/>
          </w:tcPr>
          <w:p w14:paraId="2DFA26CC" w14:textId="77777777" w:rsidR="000B5A86" w:rsidRDefault="000B5A86" w:rsidP="00261C53"/>
        </w:tc>
        <w:tc>
          <w:tcPr>
            <w:tcW w:w="3402" w:type="dxa"/>
          </w:tcPr>
          <w:p w14:paraId="70AF3394" w14:textId="77777777" w:rsidR="000B5A86" w:rsidRDefault="000B5A86" w:rsidP="00261C53"/>
        </w:tc>
      </w:tr>
      <w:tr w:rsidR="000B5A86" w14:paraId="6DA52832" w14:textId="77777777" w:rsidTr="00261C53">
        <w:tc>
          <w:tcPr>
            <w:tcW w:w="6487" w:type="dxa"/>
          </w:tcPr>
          <w:p w14:paraId="0B1D4B0A" w14:textId="77777777" w:rsidR="000B5A86" w:rsidRDefault="000B5A86" w:rsidP="00261C53">
            <w:r>
              <w:t>Insure equipment is available and ready to use</w:t>
            </w:r>
          </w:p>
        </w:tc>
        <w:tc>
          <w:tcPr>
            <w:tcW w:w="1134" w:type="dxa"/>
          </w:tcPr>
          <w:p w14:paraId="7DD473FA" w14:textId="77777777" w:rsidR="000B5A86" w:rsidRDefault="000B5A86" w:rsidP="00261C53"/>
        </w:tc>
        <w:tc>
          <w:tcPr>
            <w:tcW w:w="3402" w:type="dxa"/>
          </w:tcPr>
          <w:p w14:paraId="5A724A9C" w14:textId="77777777" w:rsidR="000B5A86" w:rsidRDefault="000B5A86" w:rsidP="00261C53"/>
        </w:tc>
      </w:tr>
      <w:tr w:rsidR="000B5A86" w14:paraId="130C3BDE" w14:textId="77777777" w:rsidTr="00261C53">
        <w:tc>
          <w:tcPr>
            <w:tcW w:w="6487" w:type="dxa"/>
          </w:tcPr>
          <w:p w14:paraId="74040B16" w14:textId="77777777" w:rsidR="000B5A86" w:rsidRDefault="000B5A86" w:rsidP="00261C53">
            <w:r>
              <w:t>Promote a positive image of Athletics and models the image to athletes and other stakeholders</w:t>
            </w:r>
          </w:p>
        </w:tc>
        <w:tc>
          <w:tcPr>
            <w:tcW w:w="1134" w:type="dxa"/>
          </w:tcPr>
          <w:p w14:paraId="5A2A2DD2" w14:textId="77777777" w:rsidR="000B5A86" w:rsidRDefault="000B5A86" w:rsidP="00261C53"/>
        </w:tc>
        <w:tc>
          <w:tcPr>
            <w:tcW w:w="3402" w:type="dxa"/>
          </w:tcPr>
          <w:p w14:paraId="1F2CC19C" w14:textId="77777777" w:rsidR="000B5A86" w:rsidRDefault="000B5A86" w:rsidP="00261C53"/>
        </w:tc>
      </w:tr>
      <w:tr w:rsidR="000B5A86" w14:paraId="10A7067E" w14:textId="77777777" w:rsidTr="00261C53">
        <w:tc>
          <w:tcPr>
            <w:tcW w:w="6487" w:type="dxa"/>
          </w:tcPr>
          <w:p w14:paraId="57615DFB" w14:textId="77777777" w:rsidR="000B5A86" w:rsidRDefault="000B5A86" w:rsidP="00261C53">
            <w:r>
              <w:t>Use respectful language towards athletes</w:t>
            </w:r>
          </w:p>
        </w:tc>
        <w:tc>
          <w:tcPr>
            <w:tcW w:w="1134" w:type="dxa"/>
          </w:tcPr>
          <w:p w14:paraId="4D5F5813" w14:textId="77777777" w:rsidR="000B5A86" w:rsidRDefault="000B5A86" w:rsidP="00261C53"/>
        </w:tc>
        <w:tc>
          <w:tcPr>
            <w:tcW w:w="3402" w:type="dxa"/>
          </w:tcPr>
          <w:p w14:paraId="5DC2AE56" w14:textId="77777777" w:rsidR="000B5A86" w:rsidRDefault="000B5A86" w:rsidP="00261C53"/>
        </w:tc>
      </w:tr>
      <w:tr w:rsidR="000B5A86" w14:paraId="7E481A69" w14:textId="77777777" w:rsidTr="00261C53">
        <w:tc>
          <w:tcPr>
            <w:tcW w:w="6487" w:type="dxa"/>
            <w:tcBorders>
              <w:top w:val="single" w:sz="48" w:space="0" w:color="auto"/>
            </w:tcBorders>
          </w:tcPr>
          <w:p w14:paraId="72B0BCCD" w14:textId="77777777" w:rsidR="000B5A86" w:rsidRPr="0033327A" w:rsidRDefault="000B5A86" w:rsidP="00261C53">
            <w:pPr>
              <w:rPr>
                <w:b/>
              </w:rPr>
            </w:pPr>
            <w:r>
              <w:rPr>
                <w:b/>
              </w:rPr>
              <w:t>6 of 8</w:t>
            </w:r>
            <w:r w:rsidRPr="0033327A">
              <w:rPr>
                <w:b/>
              </w:rPr>
              <w:t xml:space="preserve"> required for certification</w:t>
            </w:r>
          </w:p>
        </w:tc>
        <w:tc>
          <w:tcPr>
            <w:tcW w:w="1134" w:type="dxa"/>
            <w:tcBorders>
              <w:top w:val="single" w:sz="48" w:space="0" w:color="auto"/>
            </w:tcBorders>
          </w:tcPr>
          <w:p w14:paraId="01480B0C" w14:textId="77777777" w:rsidR="000B5A86" w:rsidRDefault="000B5A86" w:rsidP="00261C53"/>
        </w:tc>
        <w:tc>
          <w:tcPr>
            <w:tcW w:w="3402" w:type="dxa"/>
            <w:tcBorders>
              <w:top w:val="single" w:sz="48" w:space="0" w:color="auto"/>
            </w:tcBorders>
          </w:tcPr>
          <w:p w14:paraId="43DC8787" w14:textId="77777777" w:rsidR="000B5A86" w:rsidRDefault="000B5A86" w:rsidP="00261C53"/>
        </w:tc>
      </w:tr>
    </w:tbl>
    <w:p w14:paraId="2F2A27AE" w14:textId="77777777" w:rsidR="000B5A86" w:rsidRDefault="000B5A86" w:rsidP="000B5A86">
      <w:pPr>
        <w:rPr>
          <w:b/>
        </w:rPr>
      </w:pPr>
      <w:r>
        <w:rPr>
          <w:b/>
        </w:rPr>
        <w:br/>
      </w:r>
    </w:p>
    <w:p w14:paraId="7F4109A9" w14:textId="77777777" w:rsidR="000B5A86" w:rsidRDefault="000B5A86" w:rsidP="000B5A86">
      <w:pPr>
        <w:rPr>
          <w:b/>
        </w:rPr>
      </w:pPr>
      <w:r>
        <w:rPr>
          <w:b/>
        </w:rPr>
        <w:br w:type="page"/>
      </w:r>
    </w:p>
    <w:p w14:paraId="7D1C9539" w14:textId="77777777" w:rsidR="000B5A86" w:rsidRDefault="000B5A86" w:rsidP="000B5A86">
      <w:pPr>
        <w:rPr>
          <w:b/>
        </w:rPr>
      </w:pPr>
      <w:r w:rsidRPr="0080418C">
        <w:rPr>
          <w:b/>
        </w:rPr>
        <w:lastRenderedPageBreak/>
        <w:t xml:space="preserve">Main Part Observations  </w:t>
      </w:r>
    </w:p>
    <w:p w14:paraId="4C959D39" w14:textId="77777777" w:rsidR="000B5A86" w:rsidRPr="00F14E05" w:rsidRDefault="000B5A86" w:rsidP="000B5A86">
      <w:pPr>
        <w:rPr>
          <w:b/>
        </w:rPr>
      </w:pPr>
      <w:r>
        <w:rPr>
          <w:b/>
        </w:rPr>
        <w:t xml:space="preserve">Scoring Guide:  </w:t>
      </w:r>
      <w:r>
        <w:t>1:  Not sufficient, 2:  Needs Improvement, 3:  Meets Standard, 4:  Exceeds Standard</w:t>
      </w:r>
      <w:r w:rsidRPr="00F14E05">
        <w:rPr>
          <w:b/>
        </w:rPr>
        <w:t xml:space="preserve"> </w:t>
      </w:r>
    </w:p>
    <w:tbl>
      <w:tblPr>
        <w:tblStyle w:val="TableGrid"/>
        <w:tblW w:w="11023" w:type="dxa"/>
        <w:tblLook w:val="04A0" w:firstRow="1" w:lastRow="0" w:firstColumn="1" w:lastColumn="0" w:noHBand="0" w:noVBand="1"/>
      </w:tblPr>
      <w:tblGrid>
        <w:gridCol w:w="6487"/>
        <w:gridCol w:w="1134"/>
        <w:gridCol w:w="3402"/>
      </w:tblGrid>
      <w:tr w:rsidR="000B5A86" w14:paraId="47DED56B" w14:textId="77777777" w:rsidTr="00261C53">
        <w:tc>
          <w:tcPr>
            <w:tcW w:w="6487" w:type="dxa"/>
          </w:tcPr>
          <w:p w14:paraId="22BD74BE" w14:textId="77777777" w:rsidR="000B5A86" w:rsidRPr="0033327A" w:rsidRDefault="000B5A86" w:rsidP="00261C53">
            <w:pPr>
              <w:rPr>
                <w:b/>
              </w:rPr>
            </w:pPr>
            <w:r w:rsidRPr="0033327A">
              <w:rPr>
                <w:b/>
              </w:rPr>
              <w:t>The coach will be able to . . .</w:t>
            </w:r>
          </w:p>
        </w:tc>
        <w:tc>
          <w:tcPr>
            <w:tcW w:w="1134" w:type="dxa"/>
          </w:tcPr>
          <w:p w14:paraId="5934591D" w14:textId="77777777" w:rsidR="000B5A86" w:rsidRDefault="000B5A86" w:rsidP="00261C53">
            <w:pPr>
              <w:rPr>
                <w:b/>
              </w:rPr>
            </w:pPr>
            <w:r w:rsidRPr="0033327A">
              <w:rPr>
                <w:b/>
              </w:rPr>
              <w:t>Mark/</w:t>
            </w:r>
          </w:p>
          <w:p w14:paraId="484BA14D" w14:textId="77777777" w:rsidR="000B5A86" w:rsidRPr="0033327A" w:rsidRDefault="000B5A86" w:rsidP="00261C53">
            <w:pPr>
              <w:rPr>
                <w:b/>
              </w:rPr>
            </w:pPr>
            <w:r w:rsidRPr="0033327A">
              <w:rPr>
                <w:b/>
              </w:rPr>
              <w:t>Debrief</w:t>
            </w:r>
          </w:p>
        </w:tc>
        <w:tc>
          <w:tcPr>
            <w:tcW w:w="3402" w:type="dxa"/>
          </w:tcPr>
          <w:p w14:paraId="1877D2CE" w14:textId="77777777" w:rsidR="000B5A86" w:rsidRPr="0033327A" w:rsidRDefault="000B5A86" w:rsidP="00261C53">
            <w:pPr>
              <w:rPr>
                <w:b/>
              </w:rPr>
            </w:pPr>
            <w:r w:rsidRPr="0033327A">
              <w:rPr>
                <w:b/>
              </w:rPr>
              <w:t>Comments</w:t>
            </w:r>
          </w:p>
        </w:tc>
      </w:tr>
      <w:tr w:rsidR="000B5A86" w14:paraId="481CF610" w14:textId="77777777" w:rsidTr="00261C53">
        <w:tc>
          <w:tcPr>
            <w:tcW w:w="6487" w:type="dxa"/>
            <w:vAlign w:val="center"/>
          </w:tcPr>
          <w:p w14:paraId="4AAE46A2" w14:textId="77777777" w:rsidR="000B5A86" w:rsidRPr="00744B54" w:rsidRDefault="000B5A86" w:rsidP="00261C53">
            <w:pPr>
              <w:rPr>
                <w:rFonts w:eastAsia="Calibri" w:cstheme="minorHAnsi"/>
                <w:color w:val="000000" w:themeColor="text1"/>
                <w:sz w:val="20"/>
                <w:szCs w:val="20"/>
              </w:rPr>
            </w:pPr>
            <w:r>
              <w:rPr>
                <w:rFonts w:eastAsia="Calibri" w:cstheme="minorHAnsi"/>
                <w:color w:val="000000" w:themeColor="text1"/>
                <w:sz w:val="20"/>
                <w:szCs w:val="20"/>
              </w:rPr>
              <w:t>Deliver a</w:t>
            </w:r>
            <w:r w:rsidRPr="00744B54">
              <w:rPr>
                <w:rFonts w:eastAsia="Calibri" w:cstheme="minorHAnsi"/>
                <w:color w:val="000000" w:themeColor="text1"/>
                <w:sz w:val="20"/>
                <w:szCs w:val="20"/>
              </w:rPr>
              <w:t xml:space="preserve"> practice matching the goals identified in the practice plan.</w:t>
            </w:r>
          </w:p>
        </w:tc>
        <w:tc>
          <w:tcPr>
            <w:tcW w:w="1134" w:type="dxa"/>
          </w:tcPr>
          <w:p w14:paraId="1AD889BF" w14:textId="77777777" w:rsidR="000B5A86" w:rsidRDefault="000B5A86" w:rsidP="00261C53"/>
        </w:tc>
        <w:tc>
          <w:tcPr>
            <w:tcW w:w="3402" w:type="dxa"/>
          </w:tcPr>
          <w:p w14:paraId="00293683" w14:textId="77777777" w:rsidR="000B5A86" w:rsidRDefault="000B5A86" w:rsidP="00261C53"/>
        </w:tc>
      </w:tr>
      <w:tr w:rsidR="000B5A86" w14:paraId="6653A858" w14:textId="77777777" w:rsidTr="00261C53">
        <w:tc>
          <w:tcPr>
            <w:tcW w:w="6487" w:type="dxa"/>
            <w:vAlign w:val="center"/>
          </w:tcPr>
          <w:p w14:paraId="1A189FAE" w14:textId="77777777" w:rsidR="000B5A86" w:rsidRPr="00744B54" w:rsidRDefault="000B5A86" w:rsidP="00261C53">
            <w:pPr>
              <w:rPr>
                <w:rFonts w:eastAsia="Calibri" w:cstheme="minorHAnsi"/>
                <w:color w:val="000000" w:themeColor="text1"/>
                <w:sz w:val="20"/>
                <w:szCs w:val="20"/>
              </w:rPr>
            </w:pPr>
            <w:r>
              <w:rPr>
                <w:rFonts w:eastAsia="Calibri" w:cstheme="minorHAnsi"/>
                <w:color w:val="000000" w:themeColor="text1"/>
                <w:sz w:val="20"/>
                <w:szCs w:val="20"/>
              </w:rPr>
              <w:t>Dress appropriately and greets athletes as they arrive</w:t>
            </w:r>
          </w:p>
        </w:tc>
        <w:tc>
          <w:tcPr>
            <w:tcW w:w="1134" w:type="dxa"/>
          </w:tcPr>
          <w:p w14:paraId="3DB28C3C" w14:textId="77777777" w:rsidR="000B5A86" w:rsidRDefault="000B5A86" w:rsidP="00261C53"/>
        </w:tc>
        <w:tc>
          <w:tcPr>
            <w:tcW w:w="3402" w:type="dxa"/>
          </w:tcPr>
          <w:p w14:paraId="05BAB237" w14:textId="77777777" w:rsidR="000B5A86" w:rsidRDefault="000B5A86" w:rsidP="00261C53"/>
        </w:tc>
      </w:tr>
      <w:tr w:rsidR="000B5A86" w14:paraId="6352FFAF" w14:textId="77777777" w:rsidTr="00261C53">
        <w:tc>
          <w:tcPr>
            <w:tcW w:w="6487" w:type="dxa"/>
            <w:vAlign w:val="center"/>
          </w:tcPr>
          <w:p w14:paraId="326E12EF" w14:textId="77777777" w:rsidR="000B5A86" w:rsidRPr="00744B54" w:rsidRDefault="000B5A86" w:rsidP="00261C53">
            <w:pPr>
              <w:rPr>
                <w:rFonts w:eastAsia="Calibri" w:cstheme="minorHAnsi"/>
                <w:color w:val="000000" w:themeColor="text1"/>
                <w:sz w:val="20"/>
                <w:szCs w:val="20"/>
              </w:rPr>
            </w:pPr>
            <w:r>
              <w:rPr>
                <w:rFonts w:eastAsia="Calibri" w:cstheme="minorHAnsi"/>
                <w:color w:val="000000" w:themeColor="text1"/>
                <w:sz w:val="20"/>
                <w:szCs w:val="20"/>
              </w:rPr>
              <w:t>Demonstrate that m</w:t>
            </w:r>
            <w:r w:rsidRPr="00744B54">
              <w:rPr>
                <w:rFonts w:eastAsia="Calibri" w:cstheme="minorHAnsi"/>
                <w:color w:val="000000" w:themeColor="text1"/>
                <w:sz w:val="20"/>
                <w:szCs w:val="20"/>
              </w:rPr>
              <w:t>ain practice segments are evident and developmentally appropriate</w:t>
            </w:r>
          </w:p>
        </w:tc>
        <w:tc>
          <w:tcPr>
            <w:tcW w:w="1134" w:type="dxa"/>
          </w:tcPr>
          <w:p w14:paraId="43D921EE" w14:textId="77777777" w:rsidR="000B5A86" w:rsidRDefault="000B5A86" w:rsidP="00261C53"/>
        </w:tc>
        <w:tc>
          <w:tcPr>
            <w:tcW w:w="3402" w:type="dxa"/>
          </w:tcPr>
          <w:p w14:paraId="7BF78FC2" w14:textId="77777777" w:rsidR="000B5A86" w:rsidRDefault="000B5A86" w:rsidP="00261C53"/>
        </w:tc>
      </w:tr>
      <w:tr w:rsidR="000B5A86" w14:paraId="6C2E0D70" w14:textId="77777777" w:rsidTr="00261C53">
        <w:tc>
          <w:tcPr>
            <w:tcW w:w="6487" w:type="dxa"/>
            <w:vAlign w:val="center"/>
          </w:tcPr>
          <w:p w14:paraId="0227C04F" w14:textId="77777777" w:rsidR="000B5A86" w:rsidRPr="00744B54" w:rsidRDefault="000B5A86" w:rsidP="00261C53">
            <w:pPr>
              <w:rPr>
                <w:rFonts w:eastAsia="Calibri" w:cstheme="minorHAnsi"/>
                <w:color w:val="000000" w:themeColor="text1"/>
                <w:sz w:val="20"/>
                <w:szCs w:val="20"/>
              </w:rPr>
            </w:pPr>
            <w:r>
              <w:rPr>
                <w:rFonts w:eastAsia="Calibri" w:cstheme="minorHAnsi"/>
                <w:color w:val="000000" w:themeColor="text1"/>
                <w:sz w:val="20"/>
                <w:szCs w:val="20"/>
              </w:rPr>
              <w:t>Provide breaks</w:t>
            </w:r>
            <w:r w:rsidRPr="00744B54">
              <w:rPr>
                <w:rFonts w:eastAsia="Calibri" w:cstheme="minorHAnsi"/>
                <w:color w:val="000000" w:themeColor="text1"/>
                <w:sz w:val="20"/>
                <w:szCs w:val="20"/>
              </w:rPr>
              <w:t xml:space="preserve"> for appropriate recovery and hydration</w:t>
            </w:r>
          </w:p>
        </w:tc>
        <w:tc>
          <w:tcPr>
            <w:tcW w:w="1134" w:type="dxa"/>
          </w:tcPr>
          <w:p w14:paraId="4A09411C" w14:textId="77777777" w:rsidR="000B5A86" w:rsidRDefault="000B5A86" w:rsidP="00261C53"/>
        </w:tc>
        <w:tc>
          <w:tcPr>
            <w:tcW w:w="3402" w:type="dxa"/>
          </w:tcPr>
          <w:p w14:paraId="6013A1AB" w14:textId="77777777" w:rsidR="000B5A86" w:rsidRDefault="000B5A86" w:rsidP="00261C53"/>
        </w:tc>
      </w:tr>
      <w:tr w:rsidR="000B5A86" w14:paraId="7B011E29" w14:textId="77777777" w:rsidTr="00261C53">
        <w:tc>
          <w:tcPr>
            <w:tcW w:w="6487" w:type="dxa"/>
            <w:vAlign w:val="center"/>
          </w:tcPr>
          <w:p w14:paraId="3DC6663E" w14:textId="77777777" w:rsidR="000B5A86" w:rsidRPr="00744B54" w:rsidRDefault="000B5A86" w:rsidP="00261C53">
            <w:pPr>
              <w:rPr>
                <w:rFonts w:eastAsia="Calibri" w:cstheme="minorHAnsi"/>
                <w:color w:val="000000" w:themeColor="text1"/>
                <w:sz w:val="20"/>
                <w:szCs w:val="20"/>
              </w:rPr>
            </w:pPr>
            <w:r>
              <w:rPr>
                <w:rFonts w:eastAsia="Calibri" w:cstheme="minorHAnsi"/>
                <w:color w:val="000000" w:themeColor="text1"/>
                <w:sz w:val="20"/>
                <w:szCs w:val="20"/>
              </w:rPr>
              <w:t>Plan a</w:t>
            </w:r>
            <w:r w:rsidRPr="00744B54">
              <w:rPr>
                <w:rFonts w:eastAsia="Calibri" w:cstheme="minorHAnsi"/>
                <w:color w:val="000000" w:themeColor="text1"/>
                <w:sz w:val="20"/>
                <w:szCs w:val="20"/>
              </w:rPr>
              <w:t>ctivities</w:t>
            </w:r>
            <w:r>
              <w:rPr>
                <w:rFonts w:eastAsia="Calibri" w:cstheme="minorHAnsi"/>
                <w:color w:val="000000" w:themeColor="text1"/>
                <w:sz w:val="20"/>
                <w:szCs w:val="20"/>
              </w:rPr>
              <w:t xml:space="preserve"> that</w:t>
            </w:r>
            <w:r w:rsidRPr="00744B54">
              <w:rPr>
                <w:rFonts w:eastAsia="Calibri" w:cstheme="minorHAnsi"/>
                <w:color w:val="000000" w:themeColor="text1"/>
                <w:sz w:val="20"/>
                <w:szCs w:val="20"/>
              </w:rPr>
              <w:t xml:space="preserve"> contribute to development of skills and athletic abilities as outlined in the AC LTAD</w:t>
            </w:r>
          </w:p>
        </w:tc>
        <w:tc>
          <w:tcPr>
            <w:tcW w:w="1134" w:type="dxa"/>
          </w:tcPr>
          <w:p w14:paraId="7F4D295E" w14:textId="77777777" w:rsidR="000B5A86" w:rsidRDefault="000B5A86" w:rsidP="00261C53"/>
        </w:tc>
        <w:tc>
          <w:tcPr>
            <w:tcW w:w="3402" w:type="dxa"/>
          </w:tcPr>
          <w:p w14:paraId="4E38FAFA" w14:textId="77777777" w:rsidR="000B5A86" w:rsidRDefault="000B5A86" w:rsidP="00261C53"/>
        </w:tc>
      </w:tr>
      <w:tr w:rsidR="000B5A86" w14:paraId="51B0D32F" w14:textId="77777777" w:rsidTr="00261C53">
        <w:tc>
          <w:tcPr>
            <w:tcW w:w="6487" w:type="dxa"/>
            <w:vAlign w:val="center"/>
          </w:tcPr>
          <w:p w14:paraId="74EF06D3" w14:textId="77777777" w:rsidR="000B5A86" w:rsidRPr="00744B54" w:rsidRDefault="000B5A86" w:rsidP="00261C53">
            <w:pPr>
              <w:rPr>
                <w:rFonts w:eastAsia="Calibri" w:cstheme="minorHAnsi"/>
                <w:color w:val="000000" w:themeColor="text1"/>
                <w:sz w:val="20"/>
                <w:szCs w:val="20"/>
              </w:rPr>
            </w:pPr>
            <w:r>
              <w:rPr>
                <w:rFonts w:eastAsia="Calibri" w:cstheme="minorHAnsi"/>
                <w:color w:val="000000" w:themeColor="text1"/>
                <w:sz w:val="20"/>
                <w:szCs w:val="20"/>
              </w:rPr>
              <w:t>Maximize practice time</w:t>
            </w:r>
          </w:p>
        </w:tc>
        <w:tc>
          <w:tcPr>
            <w:tcW w:w="1134" w:type="dxa"/>
          </w:tcPr>
          <w:p w14:paraId="10E5B747" w14:textId="77777777" w:rsidR="000B5A86" w:rsidRDefault="000B5A86" w:rsidP="00261C53"/>
        </w:tc>
        <w:tc>
          <w:tcPr>
            <w:tcW w:w="3402" w:type="dxa"/>
          </w:tcPr>
          <w:p w14:paraId="57B4E48D" w14:textId="77777777" w:rsidR="000B5A86" w:rsidRDefault="000B5A86" w:rsidP="00261C53"/>
        </w:tc>
      </w:tr>
      <w:tr w:rsidR="000B5A86" w14:paraId="4B8B100E" w14:textId="77777777" w:rsidTr="00261C53">
        <w:tc>
          <w:tcPr>
            <w:tcW w:w="6487" w:type="dxa"/>
            <w:vAlign w:val="center"/>
          </w:tcPr>
          <w:p w14:paraId="07A28360" w14:textId="77777777" w:rsidR="000B5A86" w:rsidRPr="00744B54" w:rsidRDefault="000B5A86" w:rsidP="00261C53">
            <w:pPr>
              <w:rPr>
                <w:rFonts w:eastAsia="Calibri" w:cstheme="minorHAnsi"/>
                <w:color w:val="000000" w:themeColor="text1"/>
                <w:sz w:val="20"/>
                <w:szCs w:val="20"/>
              </w:rPr>
            </w:pPr>
            <w:r>
              <w:rPr>
                <w:rFonts w:eastAsia="Calibri" w:cstheme="minorHAnsi"/>
                <w:color w:val="000000" w:themeColor="text1"/>
                <w:sz w:val="20"/>
                <w:szCs w:val="20"/>
              </w:rPr>
              <w:t>Create</w:t>
            </w:r>
            <w:r w:rsidRPr="00744B54">
              <w:rPr>
                <w:rFonts w:eastAsia="Calibri" w:cstheme="minorHAnsi"/>
                <w:color w:val="000000" w:themeColor="text1"/>
                <w:sz w:val="20"/>
                <w:szCs w:val="20"/>
              </w:rPr>
              <w:t xml:space="preserve"> opportunities to interact with athletes</w:t>
            </w:r>
          </w:p>
        </w:tc>
        <w:tc>
          <w:tcPr>
            <w:tcW w:w="1134" w:type="dxa"/>
          </w:tcPr>
          <w:p w14:paraId="0096B06D" w14:textId="77777777" w:rsidR="000B5A86" w:rsidRDefault="000B5A86" w:rsidP="00261C53"/>
        </w:tc>
        <w:tc>
          <w:tcPr>
            <w:tcW w:w="3402" w:type="dxa"/>
          </w:tcPr>
          <w:p w14:paraId="2FFB0211" w14:textId="77777777" w:rsidR="000B5A86" w:rsidRDefault="000B5A86" w:rsidP="00261C53"/>
        </w:tc>
      </w:tr>
      <w:tr w:rsidR="000B5A86" w14:paraId="16DD2871" w14:textId="77777777" w:rsidTr="00261C53">
        <w:tc>
          <w:tcPr>
            <w:tcW w:w="6487" w:type="dxa"/>
            <w:vAlign w:val="center"/>
          </w:tcPr>
          <w:p w14:paraId="30F3D22D" w14:textId="77777777" w:rsidR="000B5A86" w:rsidRPr="00744B54" w:rsidRDefault="000B5A86" w:rsidP="00261C53">
            <w:pPr>
              <w:rPr>
                <w:rFonts w:eastAsia="Calibri" w:cstheme="minorHAnsi"/>
                <w:color w:val="000000" w:themeColor="text1"/>
                <w:sz w:val="20"/>
                <w:szCs w:val="20"/>
              </w:rPr>
            </w:pPr>
            <w:r w:rsidRPr="00744B54">
              <w:rPr>
                <w:rFonts w:eastAsia="Calibri" w:cstheme="minorHAnsi"/>
                <w:color w:val="000000" w:themeColor="text1"/>
                <w:sz w:val="20"/>
                <w:szCs w:val="20"/>
              </w:rPr>
              <w:t>If demonstration is required, coach utilizes appropriate models to demonstrate skill (self, athlete, video)</w:t>
            </w:r>
          </w:p>
        </w:tc>
        <w:tc>
          <w:tcPr>
            <w:tcW w:w="1134" w:type="dxa"/>
          </w:tcPr>
          <w:p w14:paraId="14D2C57E" w14:textId="77777777" w:rsidR="000B5A86" w:rsidRDefault="000B5A86" w:rsidP="00261C53"/>
        </w:tc>
        <w:tc>
          <w:tcPr>
            <w:tcW w:w="3402" w:type="dxa"/>
          </w:tcPr>
          <w:p w14:paraId="74EF2EA3" w14:textId="77777777" w:rsidR="000B5A86" w:rsidRDefault="000B5A86" w:rsidP="00261C53"/>
        </w:tc>
      </w:tr>
      <w:tr w:rsidR="000B5A86" w14:paraId="31AF4442" w14:textId="77777777" w:rsidTr="00261C53">
        <w:tc>
          <w:tcPr>
            <w:tcW w:w="6487" w:type="dxa"/>
            <w:vAlign w:val="center"/>
          </w:tcPr>
          <w:p w14:paraId="3D652907" w14:textId="77777777" w:rsidR="000B5A86" w:rsidRPr="00744B54" w:rsidRDefault="000B5A86" w:rsidP="00261C53">
            <w:pPr>
              <w:rPr>
                <w:rFonts w:eastAsia="Calibri" w:cstheme="minorHAnsi"/>
                <w:color w:val="000000" w:themeColor="text1"/>
                <w:sz w:val="20"/>
                <w:szCs w:val="20"/>
              </w:rPr>
            </w:pPr>
            <w:r>
              <w:rPr>
                <w:rFonts w:eastAsia="Calibri" w:cstheme="minorHAnsi"/>
                <w:color w:val="000000" w:themeColor="text1"/>
                <w:sz w:val="20"/>
                <w:szCs w:val="20"/>
              </w:rPr>
              <w:t>Position themselves</w:t>
            </w:r>
            <w:r w:rsidRPr="00744B54">
              <w:rPr>
                <w:rFonts w:eastAsia="Calibri" w:cstheme="minorHAnsi"/>
                <w:color w:val="000000" w:themeColor="text1"/>
                <w:sz w:val="20"/>
                <w:szCs w:val="20"/>
              </w:rPr>
              <w:t xml:space="preserve"> such that athletes can see and hear</w:t>
            </w:r>
          </w:p>
        </w:tc>
        <w:tc>
          <w:tcPr>
            <w:tcW w:w="1134" w:type="dxa"/>
          </w:tcPr>
          <w:p w14:paraId="6CE3D14D" w14:textId="77777777" w:rsidR="000B5A86" w:rsidRDefault="000B5A86" w:rsidP="00261C53"/>
        </w:tc>
        <w:tc>
          <w:tcPr>
            <w:tcW w:w="3402" w:type="dxa"/>
          </w:tcPr>
          <w:p w14:paraId="7AE1560E" w14:textId="77777777" w:rsidR="000B5A86" w:rsidRDefault="000B5A86" w:rsidP="00261C53"/>
        </w:tc>
      </w:tr>
      <w:tr w:rsidR="000B5A86" w14:paraId="2A8FF8AB" w14:textId="77777777" w:rsidTr="00261C53">
        <w:tc>
          <w:tcPr>
            <w:tcW w:w="6487" w:type="dxa"/>
            <w:vAlign w:val="center"/>
          </w:tcPr>
          <w:p w14:paraId="2BDA647B" w14:textId="77777777" w:rsidR="000B5A86" w:rsidRPr="00744B54" w:rsidRDefault="000B5A86" w:rsidP="00261C53">
            <w:pPr>
              <w:rPr>
                <w:rFonts w:eastAsia="Calibri" w:cstheme="minorHAnsi"/>
                <w:color w:val="000000" w:themeColor="text1"/>
                <w:sz w:val="20"/>
                <w:szCs w:val="20"/>
              </w:rPr>
            </w:pPr>
            <w:r>
              <w:rPr>
                <w:rFonts w:eastAsia="Calibri" w:cstheme="minorHAnsi"/>
                <w:color w:val="000000" w:themeColor="text1"/>
                <w:sz w:val="20"/>
                <w:szCs w:val="20"/>
              </w:rPr>
              <w:t>Provide an e</w:t>
            </w:r>
            <w:r w:rsidRPr="00744B54">
              <w:rPr>
                <w:rFonts w:eastAsia="Calibri" w:cstheme="minorHAnsi"/>
                <w:color w:val="000000" w:themeColor="text1"/>
                <w:sz w:val="20"/>
                <w:szCs w:val="20"/>
              </w:rPr>
              <w:t>xplanation or demonstration has 1-3 key learning principles</w:t>
            </w:r>
          </w:p>
        </w:tc>
        <w:tc>
          <w:tcPr>
            <w:tcW w:w="1134" w:type="dxa"/>
          </w:tcPr>
          <w:p w14:paraId="744D879D" w14:textId="77777777" w:rsidR="000B5A86" w:rsidRDefault="000B5A86" w:rsidP="00261C53"/>
        </w:tc>
        <w:tc>
          <w:tcPr>
            <w:tcW w:w="3402" w:type="dxa"/>
          </w:tcPr>
          <w:p w14:paraId="5D58966F" w14:textId="77777777" w:rsidR="000B5A86" w:rsidRDefault="000B5A86" w:rsidP="00261C53"/>
        </w:tc>
      </w:tr>
      <w:tr w:rsidR="000B5A86" w14:paraId="13387D7B" w14:textId="77777777" w:rsidTr="00261C53">
        <w:tc>
          <w:tcPr>
            <w:tcW w:w="6487" w:type="dxa"/>
            <w:vAlign w:val="center"/>
          </w:tcPr>
          <w:p w14:paraId="70437183" w14:textId="77777777" w:rsidR="000B5A86" w:rsidRPr="00744B54" w:rsidRDefault="000B5A86" w:rsidP="00261C53">
            <w:pPr>
              <w:rPr>
                <w:rFonts w:eastAsia="Calibri" w:cstheme="minorHAnsi"/>
                <w:color w:val="000000" w:themeColor="text1"/>
                <w:sz w:val="20"/>
                <w:szCs w:val="20"/>
              </w:rPr>
            </w:pPr>
            <w:r>
              <w:rPr>
                <w:rFonts w:eastAsia="Calibri" w:cstheme="minorHAnsi"/>
                <w:color w:val="000000" w:themeColor="text1"/>
                <w:sz w:val="20"/>
                <w:szCs w:val="20"/>
              </w:rPr>
              <w:t>Explain k</w:t>
            </w:r>
            <w:r w:rsidRPr="00744B54">
              <w:rPr>
                <w:rFonts w:eastAsia="Calibri" w:cstheme="minorHAnsi"/>
                <w:color w:val="000000" w:themeColor="text1"/>
                <w:sz w:val="20"/>
                <w:szCs w:val="20"/>
              </w:rPr>
              <w:t xml:space="preserve">ey factors </w:t>
            </w:r>
            <w:r>
              <w:rPr>
                <w:rFonts w:eastAsia="Calibri" w:cstheme="minorHAnsi"/>
                <w:color w:val="000000" w:themeColor="text1"/>
                <w:sz w:val="20"/>
                <w:szCs w:val="20"/>
              </w:rPr>
              <w:t>or teaching points</w:t>
            </w:r>
            <w:r w:rsidRPr="00744B54">
              <w:rPr>
                <w:rFonts w:eastAsia="Calibri" w:cstheme="minorHAnsi"/>
                <w:color w:val="000000" w:themeColor="text1"/>
                <w:sz w:val="20"/>
                <w:szCs w:val="20"/>
              </w:rPr>
              <w:t>; coach checks if any athlete requires clarification</w:t>
            </w:r>
          </w:p>
        </w:tc>
        <w:tc>
          <w:tcPr>
            <w:tcW w:w="1134" w:type="dxa"/>
          </w:tcPr>
          <w:p w14:paraId="6666B409" w14:textId="77777777" w:rsidR="000B5A86" w:rsidRDefault="000B5A86" w:rsidP="00261C53"/>
        </w:tc>
        <w:tc>
          <w:tcPr>
            <w:tcW w:w="3402" w:type="dxa"/>
          </w:tcPr>
          <w:p w14:paraId="0D15AA72" w14:textId="77777777" w:rsidR="000B5A86" w:rsidRDefault="000B5A86" w:rsidP="00261C53"/>
        </w:tc>
      </w:tr>
      <w:tr w:rsidR="000B5A86" w14:paraId="1D6E9788" w14:textId="77777777" w:rsidTr="00261C53">
        <w:tc>
          <w:tcPr>
            <w:tcW w:w="6487" w:type="dxa"/>
            <w:vAlign w:val="center"/>
          </w:tcPr>
          <w:p w14:paraId="793295A5" w14:textId="77777777" w:rsidR="000B5A86" w:rsidRPr="00744B54" w:rsidRDefault="000B5A86" w:rsidP="00261C53">
            <w:pPr>
              <w:rPr>
                <w:rFonts w:eastAsia="Calibri" w:cstheme="minorHAnsi"/>
                <w:color w:val="000000" w:themeColor="text1"/>
                <w:sz w:val="20"/>
                <w:szCs w:val="20"/>
              </w:rPr>
            </w:pPr>
            <w:r>
              <w:rPr>
                <w:rFonts w:eastAsia="Calibri" w:cstheme="minorHAnsi"/>
                <w:color w:val="000000" w:themeColor="text1"/>
                <w:sz w:val="20"/>
                <w:szCs w:val="20"/>
              </w:rPr>
              <w:t>Identify</w:t>
            </w:r>
            <w:r w:rsidRPr="00744B54">
              <w:rPr>
                <w:rFonts w:eastAsia="Calibri" w:cstheme="minorHAnsi"/>
                <w:color w:val="000000" w:themeColor="text1"/>
                <w:sz w:val="20"/>
                <w:szCs w:val="20"/>
              </w:rPr>
              <w:t xml:space="preserve"> appropriate expectations for athlete behaviour and reinforces these expectations when appropriate</w:t>
            </w:r>
          </w:p>
        </w:tc>
        <w:tc>
          <w:tcPr>
            <w:tcW w:w="1134" w:type="dxa"/>
          </w:tcPr>
          <w:p w14:paraId="24A3E376" w14:textId="77777777" w:rsidR="000B5A86" w:rsidRDefault="000B5A86" w:rsidP="00261C53"/>
        </w:tc>
        <w:tc>
          <w:tcPr>
            <w:tcW w:w="3402" w:type="dxa"/>
          </w:tcPr>
          <w:p w14:paraId="3E59FDE9" w14:textId="77777777" w:rsidR="000B5A86" w:rsidRDefault="000B5A86" w:rsidP="00261C53"/>
        </w:tc>
      </w:tr>
      <w:tr w:rsidR="000B5A86" w14:paraId="26E655D1" w14:textId="77777777" w:rsidTr="00261C53">
        <w:tc>
          <w:tcPr>
            <w:tcW w:w="6487" w:type="dxa"/>
            <w:tcBorders>
              <w:bottom w:val="single" w:sz="2" w:space="0" w:color="auto"/>
            </w:tcBorders>
            <w:vAlign w:val="center"/>
          </w:tcPr>
          <w:p w14:paraId="36B8059D" w14:textId="77777777" w:rsidR="000B5A86" w:rsidRPr="00744B54" w:rsidRDefault="000B5A86" w:rsidP="00261C53">
            <w:pPr>
              <w:rPr>
                <w:rFonts w:eastAsia="Calibri" w:cstheme="minorHAnsi"/>
                <w:color w:val="000000" w:themeColor="text1"/>
                <w:sz w:val="20"/>
                <w:szCs w:val="20"/>
              </w:rPr>
            </w:pPr>
            <w:r>
              <w:rPr>
                <w:rFonts w:eastAsia="Calibri" w:cstheme="minorHAnsi"/>
                <w:color w:val="000000" w:themeColor="text1"/>
                <w:sz w:val="20"/>
                <w:szCs w:val="20"/>
              </w:rPr>
              <w:t>Acknowledge</w:t>
            </w:r>
            <w:r w:rsidRPr="00744B54">
              <w:rPr>
                <w:rFonts w:eastAsia="Calibri" w:cstheme="minorHAnsi"/>
                <w:color w:val="000000" w:themeColor="text1"/>
                <w:sz w:val="20"/>
                <w:szCs w:val="20"/>
              </w:rPr>
              <w:t xml:space="preserve"> athletes’ needs</w:t>
            </w:r>
          </w:p>
        </w:tc>
        <w:tc>
          <w:tcPr>
            <w:tcW w:w="1134" w:type="dxa"/>
            <w:tcBorders>
              <w:bottom w:val="single" w:sz="2" w:space="0" w:color="auto"/>
            </w:tcBorders>
          </w:tcPr>
          <w:p w14:paraId="4CBC1D45" w14:textId="77777777" w:rsidR="000B5A86" w:rsidRDefault="000B5A86" w:rsidP="00261C53"/>
        </w:tc>
        <w:tc>
          <w:tcPr>
            <w:tcW w:w="3402" w:type="dxa"/>
            <w:tcBorders>
              <w:bottom w:val="single" w:sz="2" w:space="0" w:color="auto"/>
            </w:tcBorders>
          </w:tcPr>
          <w:p w14:paraId="67BBB39C" w14:textId="77777777" w:rsidR="000B5A86" w:rsidRDefault="000B5A86" w:rsidP="00261C53"/>
        </w:tc>
      </w:tr>
      <w:tr w:rsidR="000B5A86" w14:paraId="44CF7CA5" w14:textId="77777777" w:rsidTr="00261C53">
        <w:tc>
          <w:tcPr>
            <w:tcW w:w="6487" w:type="dxa"/>
            <w:tcBorders>
              <w:bottom w:val="single" w:sz="2" w:space="0" w:color="auto"/>
            </w:tcBorders>
          </w:tcPr>
          <w:p w14:paraId="6D770D36" w14:textId="77777777" w:rsidR="000B5A86" w:rsidRPr="00744B54" w:rsidRDefault="000B5A86" w:rsidP="00261C53">
            <w:pPr>
              <w:rPr>
                <w:rFonts w:eastAsia="Calibri" w:cstheme="minorHAnsi"/>
                <w:color w:val="000000" w:themeColor="text1"/>
                <w:sz w:val="20"/>
                <w:szCs w:val="20"/>
              </w:rPr>
            </w:pPr>
            <w:r>
              <w:rPr>
                <w:rFonts w:cstheme="minorHAnsi"/>
                <w:color w:val="000000" w:themeColor="text1"/>
                <w:sz w:val="20"/>
                <w:szCs w:val="20"/>
              </w:rPr>
              <w:t>C</w:t>
            </w:r>
            <w:r w:rsidRPr="00744B54">
              <w:rPr>
                <w:rFonts w:cstheme="minorHAnsi"/>
                <w:color w:val="000000" w:themeColor="text1"/>
                <w:sz w:val="20"/>
                <w:szCs w:val="20"/>
              </w:rPr>
              <w:t>onstructively reinforce athletes’ efforts and corrects performance</w:t>
            </w:r>
          </w:p>
        </w:tc>
        <w:tc>
          <w:tcPr>
            <w:tcW w:w="1134" w:type="dxa"/>
            <w:tcBorders>
              <w:bottom w:val="single" w:sz="2" w:space="0" w:color="auto"/>
            </w:tcBorders>
          </w:tcPr>
          <w:p w14:paraId="0B42CC1A" w14:textId="77777777" w:rsidR="000B5A86" w:rsidRDefault="000B5A86" w:rsidP="00261C53"/>
        </w:tc>
        <w:tc>
          <w:tcPr>
            <w:tcW w:w="3402" w:type="dxa"/>
            <w:tcBorders>
              <w:bottom w:val="single" w:sz="2" w:space="0" w:color="auto"/>
            </w:tcBorders>
          </w:tcPr>
          <w:p w14:paraId="1C9CC21C" w14:textId="77777777" w:rsidR="000B5A86" w:rsidRDefault="000B5A86" w:rsidP="00261C53"/>
        </w:tc>
      </w:tr>
      <w:tr w:rsidR="000B5A86" w14:paraId="1A02C306" w14:textId="77777777" w:rsidTr="00261C53">
        <w:tc>
          <w:tcPr>
            <w:tcW w:w="6487" w:type="dxa"/>
            <w:tcBorders>
              <w:top w:val="single" w:sz="2" w:space="0" w:color="auto"/>
              <w:bottom w:val="single" w:sz="4" w:space="0" w:color="auto"/>
            </w:tcBorders>
          </w:tcPr>
          <w:p w14:paraId="66EDA2ED" w14:textId="77777777" w:rsidR="000B5A86" w:rsidRPr="00476F5F" w:rsidRDefault="000B5A86" w:rsidP="00261C53">
            <w:pPr>
              <w:rPr>
                <w:rFonts w:cstheme="minorHAnsi"/>
                <w:color w:val="000000" w:themeColor="text1"/>
                <w:sz w:val="20"/>
                <w:szCs w:val="20"/>
              </w:rPr>
            </w:pPr>
            <w:r>
              <w:rPr>
                <w:rFonts w:cstheme="minorHAnsi"/>
                <w:color w:val="000000" w:themeColor="text1"/>
                <w:sz w:val="20"/>
                <w:szCs w:val="20"/>
              </w:rPr>
              <w:t>Provide</w:t>
            </w:r>
            <w:r w:rsidRPr="00476F5F">
              <w:rPr>
                <w:rFonts w:cstheme="minorHAnsi"/>
                <w:color w:val="000000" w:themeColor="text1"/>
                <w:sz w:val="20"/>
                <w:szCs w:val="20"/>
              </w:rPr>
              <w:t xml:space="preserve"> feedback and instruction that clearly identifies what and how to improve technically</w:t>
            </w:r>
          </w:p>
        </w:tc>
        <w:tc>
          <w:tcPr>
            <w:tcW w:w="1134" w:type="dxa"/>
            <w:tcBorders>
              <w:top w:val="single" w:sz="2" w:space="0" w:color="auto"/>
              <w:bottom w:val="single" w:sz="4" w:space="0" w:color="auto"/>
            </w:tcBorders>
          </w:tcPr>
          <w:p w14:paraId="459047E5" w14:textId="77777777" w:rsidR="000B5A86" w:rsidRDefault="000B5A86" w:rsidP="00261C53"/>
        </w:tc>
        <w:tc>
          <w:tcPr>
            <w:tcW w:w="3402" w:type="dxa"/>
            <w:tcBorders>
              <w:top w:val="single" w:sz="2" w:space="0" w:color="auto"/>
              <w:bottom w:val="single" w:sz="4" w:space="0" w:color="auto"/>
            </w:tcBorders>
          </w:tcPr>
          <w:p w14:paraId="4B230850" w14:textId="77777777" w:rsidR="000B5A86" w:rsidRDefault="000B5A86" w:rsidP="00261C53"/>
        </w:tc>
      </w:tr>
      <w:tr w:rsidR="000B5A86" w14:paraId="5C4F5FA8" w14:textId="77777777" w:rsidTr="00261C53">
        <w:tc>
          <w:tcPr>
            <w:tcW w:w="6487" w:type="dxa"/>
            <w:tcBorders>
              <w:top w:val="single" w:sz="2" w:space="0" w:color="auto"/>
              <w:bottom w:val="single" w:sz="4" w:space="0" w:color="auto"/>
            </w:tcBorders>
          </w:tcPr>
          <w:p w14:paraId="77008E79" w14:textId="77777777" w:rsidR="000B5A86" w:rsidRDefault="000B5A86" w:rsidP="00261C53">
            <w:pPr>
              <w:rPr>
                <w:rFonts w:cstheme="minorHAnsi"/>
                <w:color w:val="000000" w:themeColor="text1"/>
                <w:sz w:val="20"/>
                <w:szCs w:val="20"/>
              </w:rPr>
            </w:pPr>
            <w:r>
              <w:rPr>
                <w:rFonts w:cstheme="minorHAnsi"/>
                <w:color w:val="000000" w:themeColor="text1"/>
                <w:sz w:val="20"/>
                <w:szCs w:val="20"/>
              </w:rPr>
              <w:t>Provide f</w:t>
            </w:r>
            <w:r w:rsidRPr="00B32269">
              <w:rPr>
                <w:rFonts w:cstheme="minorHAnsi"/>
                <w:color w:val="000000" w:themeColor="text1"/>
                <w:sz w:val="20"/>
                <w:szCs w:val="20"/>
              </w:rPr>
              <w:t>eedback</w:t>
            </w:r>
            <w:r>
              <w:rPr>
                <w:rFonts w:cstheme="minorHAnsi"/>
                <w:color w:val="000000" w:themeColor="text1"/>
                <w:sz w:val="20"/>
                <w:szCs w:val="20"/>
              </w:rPr>
              <w:t xml:space="preserve"> that</w:t>
            </w:r>
            <w:r w:rsidRPr="00B32269">
              <w:rPr>
                <w:rFonts w:cstheme="minorHAnsi"/>
                <w:color w:val="000000" w:themeColor="text1"/>
                <w:sz w:val="20"/>
                <w:szCs w:val="20"/>
              </w:rPr>
              <w:t xml:space="preserve"> is positive, specific and directed towards the group and individuals</w:t>
            </w:r>
          </w:p>
        </w:tc>
        <w:tc>
          <w:tcPr>
            <w:tcW w:w="1134" w:type="dxa"/>
            <w:tcBorders>
              <w:top w:val="single" w:sz="2" w:space="0" w:color="auto"/>
              <w:bottom w:val="single" w:sz="4" w:space="0" w:color="auto"/>
            </w:tcBorders>
          </w:tcPr>
          <w:p w14:paraId="6B66BB3B" w14:textId="77777777" w:rsidR="000B5A86" w:rsidRDefault="000B5A86" w:rsidP="00261C53"/>
        </w:tc>
        <w:tc>
          <w:tcPr>
            <w:tcW w:w="3402" w:type="dxa"/>
            <w:tcBorders>
              <w:top w:val="single" w:sz="2" w:space="0" w:color="auto"/>
              <w:bottom w:val="single" w:sz="4" w:space="0" w:color="auto"/>
            </w:tcBorders>
          </w:tcPr>
          <w:p w14:paraId="5F29A943" w14:textId="77777777" w:rsidR="000B5A86" w:rsidRDefault="000B5A86" w:rsidP="00261C53"/>
        </w:tc>
      </w:tr>
      <w:tr w:rsidR="000B5A86" w14:paraId="34BFD1D3" w14:textId="77777777" w:rsidTr="00261C53">
        <w:tc>
          <w:tcPr>
            <w:tcW w:w="6487" w:type="dxa"/>
            <w:tcBorders>
              <w:top w:val="single" w:sz="4" w:space="0" w:color="auto"/>
              <w:bottom w:val="single" w:sz="4" w:space="0" w:color="auto"/>
            </w:tcBorders>
          </w:tcPr>
          <w:p w14:paraId="6C159495" w14:textId="77777777" w:rsidR="000B5A86" w:rsidRPr="00744B54" w:rsidRDefault="000B5A86" w:rsidP="00261C53">
            <w:pPr>
              <w:rPr>
                <w:rFonts w:cstheme="minorHAnsi"/>
                <w:color w:val="000000" w:themeColor="text1"/>
                <w:sz w:val="20"/>
                <w:szCs w:val="20"/>
              </w:rPr>
            </w:pPr>
            <w:r>
              <w:rPr>
                <w:rFonts w:cstheme="minorHAnsi"/>
                <w:color w:val="000000" w:themeColor="text1"/>
                <w:sz w:val="20"/>
                <w:szCs w:val="20"/>
              </w:rPr>
              <w:t>Have a</w:t>
            </w:r>
            <w:r w:rsidRPr="00744B54">
              <w:rPr>
                <w:rFonts w:cstheme="minorHAnsi"/>
                <w:color w:val="000000" w:themeColor="text1"/>
                <w:sz w:val="20"/>
                <w:szCs w:val="20"/>
              </w:rPr>
              <w:t xml:space="preserve"> backup plan if needed due to weather changes</w:t>
            </w:r>
          </w:p>
        </w:tc>
        <w:tc>
          <w:tcPr>
            <w:tcW w:w="1134" w:type="dxa"/>
            <w:tcBorders>
              <w:top w:val="single" w:sz="4" w:space="0" w:color="auto"/>
              <w:bottom w:val="single" w:sz="4" w:space="0" w:color="auto"/>
            </w:tcBorders>
          </w:tcPr>
          <w:p w14:paraId="12F20F31" w14:textId="77777777" w:rsidR="000B5A86" w:rsidRDefault="000B5A86" w:rsidP="00261C53"/>
        </w:tc>
        <w:tc>
          <w:tcPr>
            <w:tcW w:w="3402" w:type="dxa"/>
            <w:tcBorders>
              <w:top w:val="single" w:sz="4" w:space="0" w:color="auto"/>
              <w:bottom w:val="single" w:sz="4" w:space="0" w:color="auto"/>
            </w:tcBorders>
          </w:tcPr>
          <w:p w14:paraId="6B3D9667" w14:textId="77777777" w:rsidR="000B5A86" w:rsidRDefault="000B5A86" w:rsidP="00261C53"/>
        </w:tc>
      </w:tr>
      <w:tr w:rsidR="000B5A86" w14:paraId="39E8289C" w14:textId="77777777" w:rsidTr="00261C53">
        <w:tc>
          <w:tcPr>
            <w:tcW w:w="6487" w:type="dxa"/>
            <w:tcBorders>
              <w:top w:val="single" w:sz="4" w:space="0" w:color="auto"/>
              <w:bottom w:val="single" w:sz="4" w:space="0" w:color="auto"/>
            </w:tcBorders>
          </w:tcPr>
          <w:p w14:paraId="3DE14E6A" w14:textId="77777777" w:rsidR="000B5A86" w:rsidRDefault="000B5A86" w:rsidP="00261C53">
            <w:pPr>
              <w:rPr>
                <w:rFonts w:cstheme="minorHAnsi"/>
                <w:color w:val="000000" w:themeColor="text1"/>
                <w:sz w:val="20"/>
                <w:szCs w:val="20"/>
              </w:rPr>
            </w:pPr>
            <w:r>
              <w:rPr>
                <w:rFonts w:cstheme="minorHAnsi"/>
                <w:color w:val="000000" w:themeColor="text1"/>
                <w:sz w:val="20"/>
                <w:szCs w:val="20"/>
              </w:rPr>
              <w:t>Use respectful language towards all stakeholders</w:t>
            </w:r>
          </w:p>
        </w:tc>
        <w:tc>
          <w:tcPr>
            <w:tcW w:w="1134" w:type="dxa"/>
            <w:tcBorders>
              <w:top w:val="single" w:sz="4" w:space="0" w:color="auto"/>
              <w:bottom w:val="single" w:sz="4" w:space="0" w:color="auto"/>
            </w:tcBorders>
          </w:tcPr>
          <w:p w14:paraId="078A0C48" w14:textId="77777777" w:rsidR="000B5A86" w:rsidRDefault="000B5A86" w:rsidP="00261C53"/>
        </w:tc>
        <w:tc>
          <w:tcPr>
            <w:tcW w:w="3402" w:type="dxa"/>
            <w:tcBorders>
              <w:top w:val="single" w:sz="4" w:space="0" w:color="auto"/>
              <w:bottom w:val="single" w:sz="4" w:space="0" w:color="auto"/>
            </w:tcBorders>
          </w:tcPr>
          <w:p w14:paraId="5605DC7A" w14:textId="77777777" w:rsidR="000B5A86" w:rsidRDefault="000B5A86" w:rsidP="00261C53"/>
        </w:tc>
      </w:tr>
      <w:tr w:rsidR="000B5A86" w14:paraId="19E3566E" w14:textId="77777777" w:rsidTr="00261C53">
        <w:tc>
          <w:tcPr>
            <w:tcW w:w="6487" w:type="dxa"/>
            <w:tcBorders>
              <w:top w:val="single" w:sz="4" w:space="0" w:color="auto"/>
              <w:bottom w:val="single" w:sz="12" w:space="0" w:color="auto"/>
            </w:tcBorders>
          </w:tcPr>
          <w:p w14:paraId="1A6ABEEB" w14:textId="77777777" w:rsidR="000B5A86" w:rsidRPr="00B32269" w:rsidRDefault="000B5A86" w:rsidP="00261C53">
            <w:pPr>
              <w:rPr>
                <w:rFonts w:cstheme="minorHAnsi"/>
                <w:color w:val="000000" w:themeColor="text1"/>
                <w:sz w:val="20"/>
                <w:szCs w:val="20"/>
              </w:rPr>
            </w:pPr>
            <w:r>
              <w:rPr>
                <w:rFonts w:cstheme="minorHAnsi"/>
                <w:color w:val="000000" w:themeColor="text1"/>
                <w:sz w:val="20"/>
                <w:szCs w:val="20"/>
              </w:rPr>
              <w:t>Ask for participant’s consent for physical contact when assisting in correcting a skill error</w:t>
            </w:r>
          </w:p>
        </w:tc>
        <w:tc>
          <w:tcPr>
            <w:tcW w:w="1134" w:type="dxa"/>
            <w:tcBorders>
              <w:top w:val="single" w:sz="4" w:space="0" w:color="auto"/>
              <w:bottom w:val="single" w:sz="12" w:space="0" w:color="auto"/>
            </w:tcBorders>
          </w:tcPr>
          <w:p w14:paraId="0C2AF379" w14:textId="77777777" w:rsidR="000B5A86" w:rsidRPr="00B32269" w:rsidRDefault="000B5A86" w:rsidP="00261C53">
            <w:pPr>
              <w:rPr>
                <w:rFonts w:cstheme="minorHAnsi"/>
              </w:rPr>
            </w:pPr>
          </w:p>
        </w:tc>
        <w:tc>
          <w:tcPr>
            <w:tcW w:w="3402" w:type="dxa"/>
            <w:tcBorders>
              <w:top w:val="single" w:sz="4" w:space="0" w:color="auto"/>
              <w:bottom w:val="single" w:sz="12" w:space="0" w:color="auto"/>
            </w:tcBorders>
          </w:tcPr>
          <w:p w14:paraId="66CB21FA" w14:textId="77777777" w:rsidR="000B5A86" w:rsidRPr="00B32269" w:rsidRDefault="000B5A86" w:rsidP="00261C53">
            <w:pPr>
              <w:rPr>
                <w:rFonts w:cstheme="minorHAnsi"/>
              </w:rPr>
            </w:pPr>
          </w:p>
        </w:tc>
      </w:tr>
      <w:tr w:rsidR="000B5A86" w14:paraId="0A6D8A85" w14:textId="77777777" w:rsidTr="00261C53">
        <w:tc>
          <w:tcPr>
            <w:tcW w:w="6487" w:type="dxa"/>
            <w:tcBorders>
              <w:top w:val="single" w:sz="12" w:space="0" w:color="auto"/>
            </w:tcBorders>
          </w:tcPr>
          <w:p w14:paraId="41776EEF" w14:textId="77777777" w:rsidR="000B5A86" w:rsidRDefault="000B5A86" w:rsidP="00261C53">
            <w:r>
              <w:t>Needs Improvement:  19-51</w:t>
            </w:r>
          </w:p>
          <w:p w14:paraId="1DE7B0C6" w14:textId="77777777" w:rsidR="000B5A86" w:rsidRPr="00744B54" w:rsidRDefault="000B5A86" w:rsidP="00261C53">
            <w:pPr>
              <w:rPr>
                <w:rFonts w:cstheme="minorHAnsi"/>
                <w:color w:val="000000" w:themeColor="text1"/>
                <w:sz w:val="20"/>
                <w:szCs w:val="20"/>
              </w:rPr>
            </w:pPr>
            <w:r>
              <w:t>Certified:  52-76</w:t>
            </w:r>
          </w:p>
        </w:tc>
        <w:tc>
          <w:tcPr>
            <w:tcW w:w="1134" w:type="dxa"/>
            <w:tcBorders>
              <w:top w:val="single" w:sz="12" w:space="0" w:color="auto"/>
            </w:tcBorders>
          </w:tcPr>
          <w:p w14:paraId="5C756FA0" w14:textId="77777777" w:rsidR="000B5A86" w:rsidRDefault="000B5A86" w:rsidP="00261C53"/>
        </w:tc>
        <w:tc>
          <w:tcPr>
            <w:tcW w:w="3402" w:type="dxa"/>
            <w:tcBorders>
              <w:top w:val="single" w:sz="12" w:space="0" w:color="auto"/>
            </w:tcBorders>
          </w:tcPr>
          <w:p w14:paraId="204822D8" w14:textId="77777777" w:rsidR="000B5A86" w:rsidRDefault="000B5A86" w:rsidP="00261C53"/>
        </w:tc>
      </w:tr>
    </w:tbl>
    <w:p w14:paraId="2767BFD3" w14:textId="088C0C08" w:rsidR="000B5A86" w:rsidRDefault="000B5A86" w:rsidP="000B5A86"/>
    <w:p w14:paraId="10ACDDCA" w14:textId="34A22445" w:rsidR="00DF2822" w:rsidRDefault="00DF2822" w:rsidP="00DF2822">
      <w:pPr>
        <w:rPr>
          <w:b/>
        </w:rPr>
      </w:pPr>
      <w:r>
        <w:rPr>
          <w:b/>
        </w:rPr>
        <w:t>Analyze Performance</w:t>
      </w:r>
      <w:r w:rsidR="003A16C9">
        <w:rPr>
          <w:b/>
        </w:rPr>
        <w:t xml:space="preserve"> - RUN</w:t>
      </w:r>
    </w:p>
    <w:p w14:paraId="52C5550A" w14:textId="6778F3C4" w:rsidR="00DF2822" w:rsidRDefault="00DF2822" w:rsidP="00DF2822">
      <w:pPr>
        <w:rPr>
          <w:b/>
        </w:rPr>
      </w:pPr>
      <w:r>
        <w:rPr>
          <w:b/>
        </w:rPr>
        <w:t xml:space="preserve">Scoring Guide:  </w:t>
      </w:r>
      <w:r>
        <w:t>1:  Not sufficient, 2:  Needs Improvement, 3:  Meets Standard, 4:  Exceeds Standard</w:t>
      </w:r>
      <w:r w:rsidRPr="00F14E05">
        <w:rPr>
          <w:b/>
        </w:rPr>
        <w:t xml:space="preserve"> </w:t>
      </w:r>
    </w:p>
    <w:tbl>
      <w:tblPr>
        <w:tblStyle w:val="TableGrid"/>
        <w:tblW w:w="11023" w:type="dxa"/>
        <w:tblLayout w:type="fixed"/>
        <w:tblLook w:val="04A0" w:firstRow="1" w:lastRow="0" w:firstColumn="1" w:lastColumn="0" w:noHBand="0" w:noVBand="1"/>
      </w:tblPr>
      <w:tblGrid>
        <w:gridCol w:w="6516"/>
        <w:gridCol w:w="992"/>
        <w:gridCol w:w="3515"/>
      </w:tblGrid>
      <w:tr w:rsidR="00DF2822" w:rsidRPr="0033327A" w14:paraId="080A76D9" w14:textId="77777777" w:rsidTr="00DF2822">
        <w:tc>
          <w:tcPr>
            <w:tcW w:w="6516" w:type="dxa"/>
          </w:tcPr>
          <w:p w14:paraId="18076BD4" w14:textId="77777777" w:rsidR="00DF2822" w:rsidRPr="0033327A" w:rsidRDefault="00DF2822" w:rsidP="00261C53">
            <w:pPr>
              <w:rPr>
                <w:b/>
              </w:rPr>
            </w:pPr>
            <w:r w:rsidRPr="0033327A">
              <w:rPr>
                <w:b/>
              </w:rPr>
              <w:t>The coach will be able to . . .</w:t>
            </w:r>
          </w:p>
        </w:tc>
        <w:tc>
          <w:tcPr>
            <w:tcW w:w="992" w:type="dxa"/>
          </w:tcPr>
          <w:p w14:paraId="6A7BAD18" w14:textId="77777777" w:rsidR="00DF2822" w:rsidRDefault="00DF2822" w:rsidP="00261C53">
            <w:pPr>
              <w:rPr>
                <w:b/>
              </w:rPr>
            </w:pPr>
            <w:r>
              <w:rPr>
                <w:b/>
              </w:rPr>
              <w:t>Mark/</w:t>
            </w:r>
          </w:p>
          <w:p w14:paraId="6FC06D71" w14:textId="178528D2" w:rsidR="00DF2822" w:rsidRPr="0033327A" w:rsidRDefault="00DF2822" w:rsidP="00261C53">
            <w:pPr>
              <w:rPr>
                <w:b/>
              </w:rPr>
            </w:pPr>
            <w:r>
              <w:rPr>
                <w:b/>
              </w:rPr>
              <w:t>Debrief</w:t>
            </w:r>
          </w:p>
        </w:tc>
        <w:tc>
          <w:tcPr>
            <w:tcW w:w="3515" w:type="dxa"/>
          </w:tcPr>
          <w:p w14:paraId="4433888E" w14:textId="77777777" w:rsidR="00DF2822" w:rsidRPr="0033327A" w:rsidRDefault="00DF2822" w:rsidP="00261C53">
            <w:pPr>
              <w:rPr>
                <w:b/>
              </w:rPr>
            </w:pPr>
            <w:r w:rsidRPr="0033327A">
              <w:rPr>
                <w:b/>
              </w:rPr>
              <w:t>Comments</w:t>
            </w:r>
          </w:p>
        </w:tc>
      </w:tr>
      <w:tr w:rsidR="00DF2822" w14:paraId="1E88B82D" w14:textId="77777777" w:rsidTr="00DF2822">
        <w:tc>
          <w:tcPr>
            <w:tcW w:w="6516" w:type="dxa"/>
          </w:tcPr>
          <w:p w14:paraId="147E0C58" w14:textId="4B448395" w:rsidR="00DF2822" w:rsidRDefault="003A16C9" w:rsidP="00261C53">
            <w:r>
              <w:t>Identify the basic technical elements for running</w:t>
            </w:r>
          </w:p>
        </w:tc>
        <w:tc>
          <w:tcPr>
            <w:tcW w:w="992" w:type="dxa"/>
          </w:tcPr>
          <w:p w14:paraId="42AC5792" w14:textId="77777777" w:rsidR="00DF2822" w:rsidRDefault="00DF2822" w:rsidP="00261C53"/>
        </w:tc>
        <w:tc>
          <w:tcPr>
            <w:tcW w:w="3515" w:type="dxa"/>
          </w:tcPr>
          <w:p w14:paraId="68A86071" w14:textId="77777777" w:rsidR="00DF2822" w:rsidRDefault="00DF2822" w:rsidP="00261C53"/>
        </w:tc>
      </w:tr>
      <w:tr w:rsidR="00DF2822" w14:paraId="40886BFC" w14:textId="77777777" w:rsidTr="00DF2822">
        <w:tc>
          <w:tcPr>
            <w:tcW w:w="6516" w:type="dxa"/>
          </w:tcPr>
          <w:p w14:paraId="7E0E6A1D" w14:textId="35A8EBD4" w:rsidR="00DF2822" w:rsidRDefault="003A16C9" w:rsidP="00261C53">
            <w:r>
              <w:t>Identify errors athletes are making</w:t>
            </w:r>
          </w:p>
        </w:tc>
        <w:tc>
          <w:tcPr>
            <w:tcW w:w="992" w:type="dxa"/>
          </w:tcPr>
          <w:p w14:paraId="0A09DD97" w14:textId="77777777" w:rsidR="00DF2822" w:rsidRDefault="00DF2822" w:rsidP="00261C53"/>
        </w:tc>
        <w:tc>
          <w:tcPr>
            <w:tcW w:w="3515" w:type="dxa"/>
          </w:tcPr>
          <w:p w14:paraId="3786917E" w14:textId="77777777" w:rsidR="00DF2822" w:rsidRDefault="00DF2822" w:rsidP="00261C53"/>
        </w:tc>
      </w:tr>
      <w:tr w:rsidR="00DF2822" w14:paraId="762EBD7A" w14:textId="77777777" w:rsidTr="00DF2822">
        <w:tc>
          <w:tcPr>
            <w:tcW w:w="6516" w:type="dxa"/>
          </w:tcPr>
          <w:p w14:paraId="4CA37AE3" w14:textId="27603CD1" w:rsidR="00DF2822" w:rsidRDefault="003A16C9" w:rsidP="00261C53">
            <w:r>
              <w:t xml:space="preserve">Prescribe </w:t>
            </w:r>
            <w:r w:rsidR="00264F60">
              <w:t>corrections for the identified errors</w:t>
            </w:r>
          </w:p>
        </w:tc>
        <w:tc>
          <w:tcPr>
            <w:tcW w:w="992" w:type="dxa"/>
          </w:tcPr>
          <w:p w14:paraId="36AE3639" w14:textId="77777777" w:rsidR="00DF2822" w:rsidRDefault="00DF2822" w:rsidP="00261C53"/>
        </w:tc>
        <w:tc>
          <w:tcPr>
            <w:tcW w:w="3515" w:type="dxa"/>
          </w:tcPr>
          <w:p w14:paraId="546307CA" w14:textId="77777777" w:rsidR="00DF2822" w:rsidRDefault="00DF2822" w:rsidP="00261C53"/>
        </w:tc>
      </w:tr>
      <w:tr w:rsidR="00264F60" w14:paraId="5D40C29C" w14:textId="77777777" w:rsidTr="00DF2822">
        <w:tc>
          <w:tcPr>
            <w:tcW w:w="6516" w:type="dxa"/>
          </w:tcPr>
          <w:p w14:paraId="67779A87" w14:textId="7F1BE649" w:rsidR="00264F60" w:rsidRDefault="00264F60" w:rsidP="00261C53">
            <w:r>
              <w:t xml:space="preserve"> Provide rationale for</w:t>
            </w:r>
            <w:r w:rsidR="00E4437E">
              <w:t xml:space="preserve"> correction prescription</w:t>
            </w:r>
          </w:p>
        </w:tc>
        <w:tc>
          <w:tcPr>
            <w:tcW w:w="992" w:type="dxa"/>
          </w:tcPr>
          <w:p w14:paraId="72701C9C" w14:textId="77777777" w:rsidR="00264F60" w:rsidRDefault="00264F60" w:rsidP="00261C53"/>
        </w:tc>
        <w:tc>
          <w:tcPr>
            <w:tcW w:w="3515" w:type="dxa"/>
          </w:tcPr>
          <w:p w14:paraId="52067845" w14:textId="77777777" w:rsidR="00264F60" w:rsidRDefault="00264F60" w:rsidP="00261C53"/>
        </w:tc>
      </w:tr>
    </w:tbl>
    <w:p w14:paraId="262C9972" w14:textId="77777777" w:rsidR="00DF2822" w:rsidRPr="00F14E05" w:rsidRDefault="00DF2822" w:rsidP="00DF2822">
      <w:pPr>
        <w:rPr>
          <w:b/>
        </w:rPr>
      </w:pPr>
    </w:p>
    <w:p w14:paraId="46B56831" w14:textId="5B4CD605" w:rsidR="00143A09" w:rsidRDefault="00143A09" w:rsidP="00143A09">
      <w:pPr>
        <w:rPr>
          <w:b/>
        </w:rPr>
      </w:pPr>
      <w:r>
        <w:rPr>
          <w:b/>
        </w:rPr>
        <w:lastRenderedPageBreak/>
        <w:t>Analyze Performance - JUMP</w:t>
      </w:r>
    </w:p>
    <w:p w14:paraId="386AF42C" w14:textId="77777777" w:rsidR="00143A09" w:rsidRDefault="00143A09" w:rsidP="00143A09">
      <w:pPr>
        <w:rPr>
          <w:b/>
        </w:rPr>
      </w:pPr>
      <w:r>
        <w:rPr>
          <w:b/>
        </w:rPr>
        <w:t xml:space="preserve">Scoring Guide:  </w:t>
      </w:r>
      <w:r>
        <w:t>1:  Not sufficient, 2:  Needs Improvement, 3:  Meets Standard, 4:  Exceeds Standard</w:t>
      </w:r>
      <w:r w:rsidRPr="00F14E05">
        <w:rPr>
          <w:b/>
        </w:rPr>
        <w:t xml:space="preserve"> </w:t>
      </w:r>
    </w:p>
    <w:tbl>
      <w:tblPr>
        <w:tblStyle w:val="TableGrid"/>
        <w:tblW w:w="11023" w:type="dxa"/>
        <w:tblLayout w:type="fixed"/>
        <w:tblLook w:val="04A0" w:firstRow="1" w:lastRow="0" w:firstColumn="1" w:lastColumn="0" w:noHBand="0" w:noVBand="1"/>
      </w:tblPr>
      <w:tblGrid>
        <w:gridCol w:w="6516"/>
        <w:gridCol w:w="992"/>
        <w:gridCol w:w="3515"/>
      </w:tblGrid>
      <w:tr w:rsidR="00143A09" w:rsidRPr="0033327A" w14:paraId="54086DA9" w14:textId="77777777" w:rsidTr="00261C53">
        <w:tc>
          <w:tcPr>
            <w:tcW w:w="6516" w:type="dxa"/>
          </w:tcPr>
          <w:p w14:paraId="7A2603B0" w14:textId="77777777" w:rsidR="00143A09" w:rsidRPr="0033327A" w:rsidRDefault="00143A09" w:rsidP="00261C53">
            <w:pPr>
              <w:rPr>
                <w:b/>
              </w:rPr>
            </w:pPr>
            <w:r w:rsidRPr="0033327A">
              <w:rPr>
                <w:b/>
              </w:rPr>
              <w:t>The coach will be able to . . .</w:t>
            </w:r>
          </w:p>
        </w:tc>
        <w:tc>
          <w:tcPr>
            <w:tcW w:w="992" w:type="dxa"/>
          </w:tcPr>
          <w:p w14:paraId="1F6870A0" w14:textId="77777777" w:rsidR="00143A09" w:rsidRDefault="00143A09" w:rsidP="00261C53">
            <w:pPr>
              <w:rPr>
                <w:b/>
              </w:rPr>
            </w:pPr>
            <w:r>
              <w:rPr>
                <w:b/>
              </w:rPr>
              <w:t>Mark/</w:t>
            </w:r>
          </w:p>
          <w:p w14:paraId="04B55D01" w14:textId="77777777" w:rsidR="00143A09" w:rsidRPr="0033327A" w:rsidRDefault="00143A09" w:rsidP="00261C53">
            <w:pPr>
              <w:rPr>
                <w:b/>
              </w:rPr>
            </w:pPr>
            <w:r>
              <w:rPr>
                <w:b/>
              </w:rPr>
              <w:t>Debrief</w:t>
            </w:r>
          </w:p>
        </w:tc>
        <w:tc>
          <w:tcPr>
            <w:tcW w:w="3515" w:type="dxa"/>
          </w:tcPr>
          <w:p w14:paraId="3CBDAFA7" w14:textId="77777777" w:rsidR="00143A09" w:rsidRPr="0033327A" w:rsidRDefault="00143A09" w:rsidP="00261C53">
            <w:pPr>
              <w:rPr>
                <w:b/>
              </w:rPr>
            </w:pPr>
            <w:r w:rsidRPr="0033327A">
              <w:rPr>
                <w:b/>
              </w:rPr>
              <w:t>Comments</w:t>
            </w:r>
          </w:p>
        </w:tc>
      </w:tr>
      <w:tr w:rsidR="00143A09" w14:paraId="7DF24B0C" w14:textId="77777777" w:rsidTr="00261C53">
        <w:tc>
          <w:tcPr>
            <w:tcW w:w="6516" w:type="dxa"/>
          </w:tcPr>
          <w:p w14:paraId="6263DDFC" w14:textId="66B15C91" w:rsidR="00143A09" w:rsidRDefault="00143A09" w:rsidP="00261C53">
            <w:r>
              <w:t>Identify the basic technical elements for jumping</w:t>
            </w:r>
          </w:p>
        </w:tc>
        <w:tc>
          <w:tcPr>
            <w:tcW w:w="992" w:type="dxa"/>
          </w:tcPr>
          <w:p w14:paraId="2C47F479" w14:textId="77777777" w:rsidR="00143A09" w:rsidRDefault="00143A09" w:rsidP="00261C53"/>
        </w:tc>
        <w:tc>
          <w:tcPr>
            <w:tcW w:w="3515" w:type="dxa"/>
          </w:tcPr>
          <w:p w14:paraId="5F7A9D52" w14:textId="77777777" w:rsidR="00143A09" w:rsidRDefault="00143A09" w:rsidP="00261C53"/>
        </w:tc>
      </w:tr>
      <w:tr w:rsidR="00143A09" w14:paraId="62B514F3" w14:textId="77777777" w:rsidTr="00261C53">
        <w:tc>
          <w:tcPr>
            <w:tcW w:w="6516" w:type="dxa"/>
          </w:tcPr>
          <w:p w14:paraId="5335F9A7" w14:textId="77777777" w:rsidR="00143A09" w:rsidRDefault="00143A09" w:rsidP="00261C53">
            <w:r>
              <w:t>Identify errors athletes are making</w:t>
            </w:r>
          </w:p>
        </w:tc>
        <w:tc>
          <w:tcPr>
            <w:tcW w:w="992" w:type="dxa"/>
          </w:tcPr>
          <w:p w14:paraId="58B763E4" w14:textId="77777777" w:rsidR="00143A09" w:rsidRDefault="00143A09" w:rsidP="00261C53"/>
        </w:tc>
        <w:tc>
          <w:tcPr>
            <w:tcW w:w="3515" w:type="dxa"/>
          </w:tcPr>
          <w:p w14:paraId="0E801512" w14:textId="77777777" w:rsidR="00143A09" w:rsidRDefault="00143A09" w:rsidP="00261C53"/>
        </w:tc>
      </w:tr>
      <w:tr w:rsidR="00143A09" w14:paraId="1F4E1FC0" w14:textId="77777777" w:rsidTr="00261C53">
        <w:tc>
          <w:tcPr>
            <w:tcW w:w="6516" w:type="dxa"/>
          </w:tcPr>
          <w:p w14:paraId="57F19E12" w14:textId="77777777" w:rsidR="00143A09" w:rsidRDefault="00143A09" w:rsidP="00261C53">
            <w:r>
              <w:t>Prescribe corrections for the identified errors</w:t>
            </w:r>
          </w:p>
        </w:tc>
        <w:tc>
          <w:tcPr>
            <w:tcW w:w="992" w:type="dxa"/>
          </w:tcPr>
          <w:p w14:paraId="6B49F2AD" w14:textId="77777777" w:rsidR="00143A09" w:rsidRDefault="00143A09" w:rsidP="00261C53"/>
        </w:tc>
        <w:tc>
          <w:tcPr>
            <w:tcW w:w="3515" w:type="dxa"/>
          </w:tcPr>
          <w:p w14:paraId="0EEFC465" w14:textId="77777777" w:rsidR="00143A09" w:rsidRDefault="00143A09" w:rsidP="00261C53"/>
        </w:tc>
      </w:tr>
      <w:tr w:rsidR="00143A09" w14:paraId="6CF43312" w14:textId="77777777" w:rsidTr="00261C53">
        <w:tc>
          <w:tcPr>
            <w:tcW w:w="6516" w:type="dxa"/>
          </w:tcPr>
          <w:p w14:paraId="1324C00D" w14:textId="77777777" w:rsidR="00143A09" w:rsidRDefault="00143A09" w:rsidP="00261C53">
            <w:r>
              <w:t xml:space="preserve"> Provide rationale for correction prescription</w:t>
            </w:r>
          </w:p>
        </w:tc>
        <w:tc>
          <w:tcPr>
            <w:tcW w:w="992" w:type="dxa"/>
          </w:tcPr>
          <w:p w14:paraId="03E86827" w14:textId="77777777" w:rsidR="00143A09" w:rsidRDefault="00143A09" w:rsidP="00261C53"/>
        </w:tc>
        <w:tc>
          <w:tcPr>
            <w:tcW w:w="3515" w:type="dxa"/>
          </w:tcPr>
          <w:p w14:paraId="05F040D7" w14:textId="77777777" w:rsidR="00143A09" w:rsidRDefault="00143A09" w:rsidP="00261C53"/>
        </w:tc>
      </w:tr>
    </w:tbl>
    <w:p w14:paraId="7FB65376" w14:textId="3D390F47" w:rsidR="00DF2822" w:rsidRDefault="00DF2822" w:rsidP="000B5A86"/>
    <w:p w14:paraId="4FA2E4F9" w14:textId="5F1E25CA" w:rsidR="00143A09" w:rsidRDefault="00143A09" w:rsidP="00143A09">
      <w:pPr>
        <w:rPr>
          <w:b/>
        </w:rPr>
      </w:pPr>
      <w:r>
        <w:rPr>
          <w:b/>
        </w:rPr>
        <w:t>Analyze Performance - THROW</w:t>
      </w:r>
    </w:p>
    <w:p w14:paraId="37371620" w14:textId="77777777" w:rsidR="00143A09" w:rsidRDefault="00143A09" w:rsidP="00143A09">
      <w:pPr>
        <w:rPr>
          <w:b/>
        </w:rPr>
      </w:pPr>
      <w:r>
        <w:rPr>
          <w:b/>
        </w:rPr>
        <w:t xml:space="preserve">Scoring Guide:  </w:t>
      </w:r>
      <w:r>
        <w:t>1:  Not sufficient, 2:  Needs Improvement, 3:  Meets Standard, 4:  Exceeds Standard</w:t>
      </w:r>
      <w:r w:rsidRPr="00F14E05">
        <w:rPr>
          <w:b/>
        </w:rPr>
        <w:t xml:space="preserve"> </w:t>
      </w:r>
    </w:p>
    <w:tbl>
      <w:tblPr>
        <w:tblStyle w:val="TableGrid"/>
        <w:tblW w:w="11023" w:type="dxa"/>
        <w:tblLayout w:type="fixed"/>
        <w:tblLook w:val="04A0" w:firstRow="1" w:lastRow="0" w:firstColumn="1" w:lastColumn="0" w:noHBand="0" w:noVBand="1"/>
      </w:tblPr>
      <w:tblGrid>
        <w:gridCol w:w="6516"/>
        <w:gridCol w:w="992"/>
        <w:gridCol w:w="3515"/>
      </w:tblGrid>
      <w:tr w:rsidR="00143A09" w:rsidRPr="0033327A" w14:paraId="70BA0D5A" w14:textId="77777777" w:rsidTr="00261C53">
        <w:tc>
          <w:tcPr>
            <w:tcW w:w="6516" w:type="dxa"/>
          </w:tcPr>
          <w:p w14:paraId="57589228" w14:textId="77777777" w:rsidR="00143A09" w:rsidRPr="0033327A" w:rsidRDefault="00143A09" w:rsidP="00261C53">
            <w:pPr>
              <w:rPr>
                <w:b/>
              </w:rPr>
            </w:pPr>
            <w:r w:rsidRPr="0033327A">
              <w:rPr>
                <w:b/>
              </w:rPr>
              <w:t>The coach will be able to . . .</w:t>
            </w:r>
          </w:p>
        </w:tc>
        <w:tc>
          <w:tcPr>
            <w:tcW w:w="992" w:type="dxa"/>
          </w:tcPr>
          <w:p w14:paraId="7BEBDBC6" w14:textId="77777777" w:rsidR="00143A09" w:rsidRDefault="00143A09" w:rsidP="00261C53">
            <w:pPr>
              <w:rPr>
                <w:b/>
              </w:rPr>
            </w:pPr>
            <w:r>
              <w:rPr>
                <w:b/>
              </w:rPr>
              <w:t>Mark/</w:t>
            </w:r>
          </w:p>
          <w:p w14:paraId="225B3391" w14:textId="77777777" w:rsidR="00143A09" w:rsidRPr="0033327A" w:rsidRDefault="00143A09" w:rsidP="00261C53">
            <w:pPr>
              <w:rPr>
                <w:b/>
              </w:rPr>
            </w:pPr>
            <w:r>
              <w:rPr>
                <w:b/>
              </w:rPr>
              <w:t>Debrief</w:t>
            </w:r>
          </w:p>
        </w:tc>
        <w:tc>
          <w:tcPr>
            <w:tcW w:w="3515" w:type="dxa"/>
          </w:tcPr>
          <w:p w14:paraId="1FD6063D" w14:textId="77777777" w:rsidR="00143A09" w:rsidRPr="0033327A" w:rsidRDefault="00143A09" w:rsidP="00261C53">
            <w:pPr>
              <w:rPr>
                <w:b/>
              </w:rPr>
            </w:pPr>
            <w:r w:rsidRPr="0033327A">
              <w:rPr>
                <w:b/>
              </w:rPr>
              <w:t>Comments</w:t>
            </w:r>
          </w:p>
        </w:tc>
      </w:tr>
      <w:tr w:rsidR="00143A09" w14:paraId="67548EAB" w14:textId="77777777" w:rsidTr="00261C53">
        <w:tc>
          <w:tcPr>
            <w:tcW w:w="6516" w:type="dxa"/>
          </w:tcPr>
          <w:p w14:paraId="2C9F2291" w14:textId="081F4566" w:rsidR="00143A09" w:rsidRDefault="00143A09" w:rsidP="00261C53">
            <w:r>
              <w:t>Identify the basic technical elements for throwing</w:t>
            </w:r>
          </w:p>
        </w:tc>
        <w:tc>
          <w:tcPr>
            <w:tcW w:w="992" w:type="dxa"/>
          </w:tcPr>
          <w:p w14:paraId="6FFDEBAA" w14:textId="77777777" w:rsidR="00143A09" w:rsidRDefault="00143A09" w:rsidP="00261C53"/>
        </w:tc>
        <w:tc>
          <w:tcPr>
            <w:tcW w:w="3515" w:type="dxa"/>
          </w:tcPr>
          <w:p w14:paraId="7B46D489" w14:textId="77777777" w:rsidR="00143A09" w:rsidRDefault="00143A09" w:rsidP="00261C53"/>
        </w:tc>
      </w:tr>
      <w:tr w:rsidR="00143A09" w14:paraId="46365D78" w14:textId="77777777" w:rsidTr="00261C53">
        <w:tc>
          <w:tcPr>
            <w:tcW w:w="6516" w:type="dxa"/>
          </w:tcPr>
          <w:p w14:paraId="31F21C8D" w14:textId="77777777" w:rsidR="00143A09" w:rsidRDefault="00143A09" w:rsidP="00261C53">
            <w:r>
              <w:t>Identify errors athletes are making</w:t>
            </w:r>
          </w:p>
        </w:tc>
        <w:tc>
          <w:tcPr>
            <w:tcW w:w="992" w:type="dxa"/>
          </w:tcPr>
          <w:p w14:paraId="303E0C50" w14:textId="77777777" w:rsidR="00143A09" w:rsidRDefault="00143A09" w:rsidP="00261C53"/>
        </w:tc>
        <w:tc>
          <w:tcPr>
            <w:tcW w:w="3515" w:type="dxa"/>
          </w:tcPr>
          <w:p w14:paraId="576B30A7" w14:textId="77777777" w:rsidR="00143A09" w:rsidRDefault="00143A09" w:rsidP="00261C53"/>
        </w:tc>
      </w:tr>
      <w:tr w:rsidR="00143A09" w14:paraId="4901E1AB" w14:textId="77777777" w:rsidTr="00261C53">
        <w:tc>
          <w:tcPr>
            <w:tcW w:w="6516" w:type="dxa"/>
          </w:tcPr>
          <w:p w14:paraId="2EACA687" w14:textId="77777777" w:rsidR="00143A09" w:rsidRDefault="00143A09" w:rsidP="00261C53">
            <w:r>
              <w:t>Prescribe corrections for the identified errors</w:t>
            </w:r>
          </w:p>
        </w:tc>
        <w:tc>
          <w:tcPr>
            <w:tcW w:w="992" w:type="dxa"/>
          </w:tcPr>
          <w:p w14:paraId="307D4C08" w14:textId="77777777" w:rsidR="00143A09" w:rsidRDefault="00143A09" w:rsidP="00261C53"/>
        </w:tc>
        <w:tc>
          <w:tcPr>
            <w:tcW w:w="3515" w:type="dxa"/>
          </w:tcPr>
          <w:p w14:paraId="51DA9138" w14:textId="77777777" w:rsidR="00143A09" w:rsidRDefault="00143A09" w:rsidP="00261C53"/>
        </w:tc>
      </w:tr>
      <w:tr w:rsidR="00143A09" w14:paraId="1C1A6135" w14:textId="77777777" w:rsidTr="00261C53">
        <w:tc>
          <w:tcPr>
            <w:tcW w:w="6516" w:type="dxa"/>
          </w:tcPr>
          <w:p w14:paraId="683B2C2B" w14:textId="77777777" w:rsidR="00143A09" w:rsidRDefault="00143A09" w:rsidP="00261C53">
            <w:r>
              <w:t xml:space="preserve"> Provide rationale for correction prescription</w:t>
            </w:r>
          </w:p>
        </w:tc>
        <w:tc>
          <w:tcPr>
            <w:tcW w:w="992" w:type="dxa"/>
          </w:tcPr>
          <w:p w14:paraId="411A5FAA" w14:textId="77777777" w:rsidR="00143A09" w:rsidRDefault="00143A09" w:rsidP="00261C53"/>
        </w:tc>
        <w:tc>
          <w:tcPr>
            <w:tcW w:w="3515" w:type="dxa"/>
          </w:tcPr>
          <w:p w14:paraId="2BD4C1C5" w14:textId="77777777" w:rsidR="00143A09" w:rsidRDefault="00143A09" w:rsidP="00261C53"/>
        </w:tc>
      </w:tr>
    </w:tbl>
    <w:p w14:paraId="510BE026" w14:textId="32B613C0" w:rsidR="00143A09" w:rsidRDefault="00143A09" w:rsidP="000B5A86"/>
    <w:p w14:paraId="52E1C6EC" w14:textId="0CCF8ED6" w:rsidR="009D66CC" w:rsidRPr="009D66CC" w:rsidRDefault="00143A09" w:rsidP="00143A09">
      <w:pPr>
        <w:rPr>
          <w:b/>
        </w:rPr>
      </w:pPr>
      <w:r>
        <w:rPr>
          <w:b/>
        </w:rPr>
        <w:t xml:space="preserve">Analyze Performance </w:t>
      </w:r>
      <w:r w:rsidR="009D66CC">
        <w:rPr>
          <w:b/>
        </w:rPr>
        <w:t>–</w:t>
      </w:r>
      <w:r>
        <w:rPr>
          <w:b/>
        </w:rPr>
        <w:t xml:space="preserve"> WHEEL</w:t>
      </w:r>
      <w:r w:rsidR="009D66CC">
        <w:rPr>
          <w:b/>
        </w:rPr>
        <w:t xml:space="preserve"> (</w:t>
      </w:r>
      <w:r w:rsidR="009D66CC" w:rsidRPr="009D66CC">
        <w:rPr>
          <w:rFonts w:ascii="Calibri" w:hAnsi="Calibri" w:cs="Calibri"/>
          <w:b/>
        </w:rPr>
        <w:t>Analyze Performance for WHEEL to be added to evaluation in 2022</w:t>
      </w:r>
      <w:r w:rsidR="009D66CC" w:rsidRPr="009D66CC">
        <w:rPr>
          <w:rFonts w:ascii="Calibri" w:hAnsi="Calibri" w:cs="Calibri"/>
          <w:b/>
        </w:rPr>
        <w:t>)</w:t>
      </w:r>
    </w:p>
    <w:p w14:paraId="2723C016" w14:textId="77777777" w:rsidR="00143A09" w:rsidRDefault="00143A09" w:rsidP="00143A09">
      <w:pPr>
        <w:rPr>
          <w:b/>
        </w:rPr>
      </w:pPr>
      <w:r>
        <w:rPr>
          <w:b/>
        </w:rPr>
        <w:t xml:space="preserve">Scoring Guide:  </w:t>
      </w:r>
      <w:r>
        <w:t>1:  Not sufficient, 2:  Needs Improvement, 3:  Meets Standard, 4:  Exceeds Standard</w:t>
      </w:r>
      <w:r w:rsidRPr="00F14E05">
        <w:rPr>
          <w:b/>
        </w:rPr>
        <w:t xml:space="preserve"> </w:t>
      </w:r>
    </w:p>
    <w:tbl>
      <w:tblPr>
        <w:tblStyle w:val="TableGrid"/>
        <w:tblW w:w="11023" w:type="dxa"/>
        <w:tblLayout w:type="fixed"/>
        <w:tblLook w:val="04A0" w:firstRow="1" w:lastRow="0" w:firstColumn="1" w:lastColumn="0" w:noHBand="0" w:noVBand="1"/>
      </w:tblPr>
      <w:tblGrid>
        <w:gridCol w:w="6516"/>
        <w:gridCol w:w="992"/>
        <w:gridCol w:w="3515"/>
      </w:tblGrid>
      <w:tr w:rsidR="00143A09" w:rsidRPr="0033327A" w14:paraId="005A882E" w14:textId="77777777" w:rsidTr="00261C53">
        <w:tc>
          <w:tcPr>
            <w:tcW w:w="6516" w:type="dxa"/>
          </w:tcPr>
          <w:p w14:paraId="218CE65C" w14:textId="77777777" w:rsidR="00143A09" w:rsidRPr="0033327A" w:rsidRDefault="00143A09" w:rsidP="00261C53">
            <w:pPr>
              <w:rPr>
                <w:b/>
              </w:rPr>
            </w:pPr>
            <w:r w:rsidRPr="0033327A">
              <w:rPr>
                <w:b/>
              </w:rPr>
              <w:t>The coach will be able to . . .</w:t>
            </w:r>
          </w:p>
        </w:tc>
        <w:tc>
          <w:tcPr>
            <w:tcW w:w="992" w:type="dxa"/>
          </w:tcPr>
          <w:p w14:paraId="356E0D25" w14:textId="77777777" w:rsidR="00143A09" w:rsidRDefault="00143A09" w:rsidP="00261C53">
            <w:pPr>
              <w:rPr>
                <w:b/>
              </w:rPr>
            </w:pPr>
            <w:r>
              <w:rPr>
                <w:b/>
              </w:rPr>
              <w:t>Mark/</w:t>
            </w:r>
          </w:p>
          <w:p w14:paraId="59FB2758" w14:textId="77777777" w:rsidR="00143A09" w:rsidRPr="0033327A" w:rsidRDefault="00143A09" w:rsidP="00261C53">
            <w:pPr>
              <w:rPr>
                <w:b/>
              </w:rPr>
            </w:pPr>
            <w:r>
              <w:rPr>
                <w:b/>
              </w:rPr>
              <w:t>Debrief</w:t>
            </w:r>
          </w:p>
        </w:tc>
        <w:tc>
          <w:tcPr>
            <w:tcW w:w="3515" w:type="dxa"/>
          </w:tcPr>
          <w:p w14:paraId="1321522F" w14:textId="77777777" w:rsidR="00143A09" w:rsidRPr="0033327A" w:rsidRDefault="00143A09" w:rsidP="00261C53">
            <w:pPr>
              <w:rPr>
                <w:b/>
              </w:rPr>
            </w:pPr>
            <w:r w:rsidRPr="0033327A">
              <w:rPr>
                <w:b/>
              </w:rPr>
              <w:t>Comments</w:t>
            </w:r>
          </w:p>
        </w:tc>
      </w:tr>
      <w:tr w:rsidR="00143A09" w14:paraId="48523736" w14:textId="77777777" w:rsidTr="00261C53">
        <w:tc>
          <w:tcPr>
            <w:tcW w:w="6516" w:type="dxa"/>
          </w:tcPr>
          <w:p w14:paraId="2C26FB8B" w14:textId="544646E6" w:rsidR="00143A09" w:rsidRDefault="00143A09" w:rsidP="00261C53">
            <w:bookmarkStart w:id="0" w:name="_GoBack" w:colFirst="1" w:colLast="2"/>
            <w:r>
              <w:t>Identify the basic technical elements for wheeling</w:t>
            </w:r>
          </w:p>
        </w:tc>
        <w:tc>
          <w:tcPr>
            <w:tcW w:w="992" w:type="dxa"/>
          </w:tcPr>
          <w:p w14:paraId="6E8CCB20" w14:textId="77777777" w:rsidR="00143A09" w:rsidRDefault="00143A09" w:rsidP="00261C53"/>
        </w:tc>
        <w:tc>
          <w:tcPr>
            <w:tcW w:w="3515" w:type="dxa"/>
          </w:tcPr>
          <w:p w14:paraId="2A598BBA" w14:textId="77777777" w:rsidR="00143A09" w:rsidRDefault="00143A09" w:rsidP="00261C53"/>
        </w:tc>
      </w:tr>
      <w:tr w:rsidR="00143A09" w14:paraId="6FB92584" w14:textId="77777777" w:rsidTr="00261C53">
        <w:tc>
          <w:tcPr>
            <w:tcW w:w="6516" w:type="dxa"/>
          </w:tcPr>
          <w:p w14:paraId="151CE7E3" w14:textId="77777777" w:rsidR="00143A09" w:rsidRDefault="00143A09" w:rsidP="00261C53">
            <w:r>
              <w:t>Identify errors athletes are making</w:t>
            </w:r>
          </w:p>
        </w:tc>
        <w:tc>
          <w:tcPr>
            <w:tcW w:w="992" w:type="dxa"/>
          </w:tcPr>
          <w:p w14:paraId="10F8BE11" w14:textId="77777777" w:rsidR="00143A09" w:rsidRDefault="00143A09" w:rsidP="00261C53"/>
        </w:tc>
        <w:tc>
          <w:tcPr>
            <w:tcW w:w="3515" w:type="dxa"/>
          </w:tcPr>
          <w:p w14:paraId="31A05A68" w14:textId="77777777" w:rsidR="00143A09" w:rsidRDefault="00143A09" w:rsidP="00261C53"/>
        </w:tc>
      </w:tr>
      <w:tr w:rsidR="00143A09" w14:paraId="73984D79" w14:textId="77777777" w:rsidTr="00261C53">
        <w:tc>
          <w:tcPr>
            <w:tcW w:w="6516" w:type="dxa"/>
          </w:tcPr>
          <w:p w14:paraId="2CE11BB6" w14:textId="77777777" w:rsidR="00143A09" w:rsidRDefault="00143A09" w:rsidP="00261C53">
            <w:r>
              <w:t>Prescribe corrections for the identified errors</w:t>
            </w:r>
          </w:p>
        </w:tc>
        <w:tc>
          <w:tcPr>
            <w:tcW w:w="992" w:type="dxa"/>
          </w:tcPr>
          <w:p w14:paraId="52F0D82D" w14:textId="77777777" w:rsidR="00143A09" w:rsidRDefault="00143A09" w:rsidP="00261C53"/>
        </w:tc>
        <w:tc>
          <w:tcPr>
            <w:tcW w:w="3515" w:type="dxa"/>
          </w:tcPr>
          <w:p w14:paraId="7CA225FD" w14:textId="77777777" w:rsidR="00143A09" w:rsidRDefault="00143A09" w:rsidP="00261C53"/>
        </w:tc>
      </w:tr>
      <w:tr w:rsidR="00143A09" w14:paraId="31B8F950" w14:textId="77777777" w:rsidTr="00261C53">
        <w:tc>
          <w:tcPr>
            <w:tcW w:w="6516" w:type="dxa"/>
          </w:tcPr>
          <w:p w14:paraId="34E110D2" w14:textId="77777777" w:rsidR="00143A09" w:rsidRDefault="00143A09" w:rsidP="00261C53">
            <w:r>
              <w:t xml:space="preserve"> Provide rationale for correction prescription</w:t>
            </w:r>
          </w:p>
        </w:tc>
        <w:tc>
          <w:tcPr>
            <w:tcW w:w="992" w:type="dxa"/>
          </w:tcPr>
          <w:p w14:paraId="394F177D" w14:textId="77777777" w:rsidR="00143A09" w:rsidRDefault="00143A09" w:rsidP="00261C53"/>
        </w:tc>
        <w:tc>
          <w:tcPr>
            <w:tcW w:w="3515" w:type="dxa"/>
          </w:tcPr>
          <w:p w14:paraId="2A44F007" w14:textId="77777777" w:rsidR="00143A09" w:rsidRDefault="00143A09" w:rsidP="00261C53"/>
        </w:tc>
      </w:tr>
      <w:bookmarkEnd w:id="0"/>
    </w:tbl>
    <w:p w14:paraId="0E208159" w14:textId="77777777" w:rsidR="00143A09" w:rsidRDefault="00143A09" w:rsidP="000B5A86"/>
    <w:p w14:paraId="5236BB45" w14:textId="77777777" w:rsidR="000B5A86" w:rsidRDefault="000B5A86" w:rsidP="000B5A86">
      <w:r>
        <w:t>Scoring Summary</w:t>
      </w:r>
    </w:p>
    <w:tbl>
      <w:tblPr>
        <w:tblStyle w:val="TableGrid"/>
        <w:tblW w:w="11023" w:type="dxa"/>
        <w:tblLook w:val="04A0" w:firstRow="1" w:lastRow="0" w:firstColumn="1" w:lastColumn="0" w:noHBand="0" w:noVBand="1"/>
      </w:tblPr>
      <w:tblGrid>
        <w:gridCol w:w="3509"/>
        <w:gridCol w:w="3509"/>
        <w:gridCol w:w="4005"/>
      </w:tblGrid>
      <w:tr w:rsidR="000B5A86" w14:paraId="2E0371E6" w14:textId="77777777" w:rsidTr="00261C53">
        <w:tc>
          <w:tcPr>
            <w:tcW w:w="3509" w:type="dxa"/>
          </w:tcPr>
          <w:p w14:paraId="18BB3A0F" w14:textId="77777777" w:rsidR="000B5A86" w:rsidRDefault="000B5A86" w:rsidP="00261C53"/>
        </w:tc>
        <w:tc>
          <w:tcPr>
            <w:tcW w:w="3509" w:type="dxa"/>
          </w:tcPr>
          <w:p w14:paraId="61AF0BD1" w14:textId="77777777" w:rsidR="000B5A86" w:rsidRDefault="000B5A86" w:rsidP="00261C53">
            <w:r>
              <w:t>Required for Certification</w:t>
            </w:r>
          </w:p>
        </w:tc>
        <w:tc>
          <w:tcPr>
            <w:tcW w:w="4005" w:type="dxa"/>
          </w:tcPr>
          <w:p w14:paraId="13653DE0" w14:textId="77777777" w:rsidR="000B5A86" w:rsidRDefault="000B5A86" w:rsidP="00261C53">
            <w:r>
              <w:t>Coach Score</w:t>
            </w:r>
          </w:p>
        </w:tc>
      </w:tr>
      <w:tr w:rsidR="000B5A86" w14:paraId="108121C1" w14:textId="77777777" w:rsidTr="00261C53">
        <w:tc>
          <w:tcPr>
            <w:tcW w:w="3509" w:type="dxa"/>
          </w:tcPr>
          <w:p w14:paraId="55354EE2" w14:textId="77777777" w:rsidR="000B5A86" w:rsidRDefault="000B5A86" w:rsidP="00261C53">
            <w:r>
              <w:t>General Overview</w:t>
            </w:r>
          </w:p>
        </w:tc>
        <w:tc>
          <w:tcPr>
            <w:tcW w:w="3509" w:type="dxa"/>
          </w:tcPr>
          <w:p w14:paraId="79201521" w14:textId="77777777" w:rsidR="000B5A86" w:rsidRDefault="000B5A86" w:rsidP="00261C53">
            <w:r>
              <w:t>6</w:t>
            </w:r>
          </w:p>
        </w:tc>
        <w:tc>
          <w:tcPr>
            <w:tcW w:w="4005" w:type="dxa"/>
          </w:tcPr>
          <w:p w14:paraId="5ED79BCE" w14:textId="77777777" w:rsidR="000B5A86" w:rsidRDefault="000B5A86" w:rsidP="00261C53"/>
        </w:tc>
      </w:tr>
      <w:tr w:rsidR="000B5A86" w14:paraId="0A86F25A" w14:textId="77777777" w:rsidTr="00261C53">
        <w:tc>
          <w:tcPr>
            <w:tcW w:w="3509" w:type="dxa"/>
          </w:tcPr>
          <w:p w14:paraId="44F89C84" w14:textId="77777777" w:rsidR="000B5A86" w:rsidRDefault="000B5A86" w:rsidP="00261C53">
            <w:r>
              <w:t>Main Part</w:t>
            </w:r>
          </w:p>
        </w:tc>
        <w:tc>
          <w:tcPr>
            <w:tcW w:w="3509" w:type="dxa"/>
          </w:tcPr>
          <w:p w14:paraId="10993EA9" w14:textId="77777777" w:rsidR="000B5A86" w:rsidRDefault="000B5A86" w:rsidP="00261C53">
            <w:r>
              <w:t>52-76</w:t>
            </w:r>
          </w:p>
        </w:tc>
        <w:tc>
          <w:tcPr>
            <w:tcW w:w="4005" w:type="dxa"/>
          </w:tcPr>
          <w:p w14:paraId="6205908A" w14:textId="77777777" w:rsidR="000B5A86" w:rsidRDefault="000B5A86" w:rsidP="00261C53"/>
        </w:tc>
      </w:tr>
      <w:tr w:rsidR="006F05AE" w14:paraId="728DA80C" w14:textId="77777777" w:rsidTr="00261C53">
        <w:tc>
          <w:tcPr>
            <w:tcW w:w="3509" w:type="dxa"/>
          </w:tcPr>
          <w:p w14:paraId="02139DC5" w14:textId="2F98FCFC" w:rsidR="006F05AE" w:rsidRDefault="006F05AE" w:rsidP="00261C53">
            <w:r>
              <w:t>Analyze Performance</w:t>
            </w:r>
          </w:p>
        </w:tc>
        <w:tc>
          <w:tcPr>
            <w:tcW w:w="3509" w:type="dxa"/>
          </w:tcPr>
          <w:p w14:paraId="45982E7C" w14:textId="1EF10F6D" w:rsidR="000F330E" w:rsidRDefault="000F330E" w:rsidP="00261C53">
            <w:r>
              <w:t>48-64</w:t>
            </w:r>
          </w:p>
        </w:tc>
        <w:tc>
          <w:tcPr>
            <w:tcW w:w="4005" w:type="dxa"/>
          </w:tcPr>
          <w:p w14:paraId="7A3C336C" w14:textId="77777777" w:rsidR="006F05AE" w:rsidRDefault="006F05AE" w:rsidP="00261C53"/>
        </w:tc>
      </w:tr>
    </w:tbl>
    <w:p w14:paraId="760C0F9A" w14:textId="77777777" w:rsidR="000B5A86" w:rsidRDefault="000B5A86" w:rsidP="000B5A86"/>
    <w:p w14:paraId="47BF8DE4" w14:textId="77777777" w:rsidR="000B5A86" w:rsidRDefault="000B5A86" w:rsidP="000B5A86">
      <w:r>
        <w:br w:type="page"/>
      </w:r>
    </w:p>
    <w:p w14:paraId="5DB79968" w14:textId="554C844E" w:rsidR="002C1059" w:rsidRDefault="002C1059" w:rsidP="002C1059">
      <w:pPr>
        <w:jc w:val="center"/>
        <w:rPr>
          <w:b/>
          <w:sz w:val="28"/>
          <w:szCs w:val="28"/>
        </w:rPr>
      </w:pPr>
      <w:r w:rsidRPr="00AF27EC">
        <w:rPr>
          <w:b/>
          <w:sz w:val="28"/>
          <w:szCs w:val="28"/>
        </w:rPr>
        <w:lastRenderedPageBreak/>
        <w:t xml:space="preserve">ATHLETICS CANADA </w:t>
      </w:r>
      <w:r>
        <w:rPr>
          <w:b/>
          <w:sz w:val="28"/>
          <w:szCs w:val="28"/>
        </w:rPr>
        <w:t>SPORT COACH</w:t>
      </w:r>
      <w:r w:rsidRPr="00AF27EC">
        <w:rPr>
          <w:b/>
          <w:sz w:val="28"/>
          <w:szCs w:val="28"/>
        </w:rPr>
        <w:t xml:space="preserve"> EVALUATION</w:t>
      </w:r>
      <w:r>
        <w:rPr>
          <w:b/>
          <w:sz w:val="28"/>
          <w:szCs w:val="28"/>
        </w:rPr>
        <w:t xml:space="preserve"> DEBRIEF GUIDE</w:t>
      </w:r>
    </w:p>
    <w:p w14:paraId="67850F42" w14:textId="79FE69DB" w:rsidR="002C1059" w:rsidRDefault="002C1059" w:rsidP="002C1059">
      <w:pPr>
        <w:rPr>
          <w:rFonts w:ascii="Calibri" w:hAnsi="Calibri" w:cs="Arial"/>
          <w:szCs w:val="28"/>
        </w:rPr>
      </w:pPr>
      <w:r>
        <w:rPr>
          <w:rFonts w:ascii="Calibri" w:hAnsi="Calibri" w:cs="Arial"/>
          <w:szCs w:val="28"/>
        </w:rPr>
        <w:t xml:space="preserve">Throughout the evaluation process, the evaluator may need to note specific questions for the coach or areas where discussion is warranted.  In some cases, the evaluator may return to the evaluation scoring to adjust or finalize a mark in an area after the debrief, in other cases this may not be necessary.  The comments you make as part of the debrief will need to be entered into the online </w:t>
      </w:r>
      <w:r w:rsidR="00002598">
        <w:rPr>
          <w:rFonts w:ascii="Calibri" w:hAnsi="Calibri" w:cs="Arial"/>
          <w:szCs w:val="28"/>
        </w:rPr>
        <w:t>form,</w:t>
      </w:r>
      <w:r>
        <w:rPr>
          <w:rFonts w:ascii="Calibri" w:hAnsi="Calibri" w:cs="Arial"/>
          <w:szCs w:val="28"/>
        </w:rPr>
        <w:t xml:space="preserve"> so they are part of the final evaluation documents for each coach.</w:t>
      </w:r>
    </w:p>
    <w:p w14:paraId="76A74711" w14:textId="77777777" w:rsidR="002C1059" w:rsidRDefault="002C1059" w:rsidP="002C1059">
      <w:pPr>
        <w:rPr>
          <w:rFonts w:ascii="Calibri" w:hAnsi="Calibri" w:cs="Arial"/>
          <w:szCs w:val="28"/>
        </w:rPr>
      </w:pPr>
      <w:r>
        <w:rPr>
          <w:rFonts w:ascii="Calibri" w:hAnsi="Calibri" w:cs="Arial"/>
          <w:szCs w:val="28"/>
        </w:rPr>
        <w:t>There are areas for your comments and these will be recorded as part of the official evaluation.  The debrief section is not scored specifically; however, in some circumstances it may be necessary to adjust or complete the scoring of the evaluation form once you have had the opportunity to question the coach in person.</w:t>
      </w:r>
    </w:p>
    <w:p w14:paraId="0A5E4D31" w14:textId="77777777" w:rsidR="002C1059" w:rsidRPr="00954B1F" w:rsidRDefault="002C1059" w:rsidP="002C1059">
      <w:pPr>
        <w:rPr>
          <w:rFonts w:ascii="Calibri" w:hAnsi="Calibri" w:cs="Arial"/>
          <w:szCs w:val="28"/>
        </w:rPr>
      </w:pPr>
      <w:r>
        <w:rPr>
          <w:rFonts w:ascii="Calibri" w:hAnsi="Calibri" w:cs="Arial"/>
          <w:szCs w:val="28"/>
        </w:rPr>
        <w:t>The Coaching Association of Canada has prepared some helpful guidelines for the debrief process.  They can be reviewed below.</w:t>
      </w:r>
    </w:p>
    <w:p w14:paraId="216363C7" w14:textId="28B91488" w:rsidR="002C1059" w:rsidRPr="00002598" w:rsidRDefault="002C1059" w:rsidP="00002598">
      <w:pPr>
        <w:pStyle w:val="BodyTextIndent"/>
        <w:rPr>
          <w:rFonts w:ascii="Calibri" w:hAnsi="Calibri"/>
          <w:szCs w:val="24"/>
        </w:rPr>
      </w:pPr>
      <w:r w:rsidRPr="002347A6">
        <w:rPr>
          <w:rFonts w:ascii="Calibri" w:hAnsi="Calibri"/>
          <w:b/>
          <w:bCs/>
          <w:szCs w:val="24"/>
        </w:rPr>
        <w:t>1 – Opening:</w:t>
      </w:r>
      <w:r w:rsidRPr="002347A6">
        <w:rPr>
          <w:rFonts w:ascii="Calibri" w:hAnsi="Calibri"/>
          <w:szCs w:val="24"/>
        </w:rPr>
        <w:t xml:space="preserve"> The opening stage of the debriefing provides an opportunity to continue data collection about the </w:t>
      </w:r>
      <w:r>
        <w:rPr>
          <w:rFonts w:ascii="Calibri" w:hAnsi="Calibri"/>
          <w:szCs w:val="24"/>
        </w:rPr>
        <w:t>coach</w:t>
      </w:r>
      <w:r w:rsidRPr="002347A6">
        <w:rPr>
          <w:rFonts w:ascii="Calibri" w:hAnsi="Calibri"/>
          <w:szCs w:val="24"/>
        </w:rPr>
        <w:t xml:space="preserve">.  Opening remarks should use a language that invites the candidate to reflect, to self-assess, and to present more information about </w:t>
      </w:r>
      <w:r w:rsidR="00ED79C7">
        <w:rPr>
          <w:rFonts w:ascii="Calibri" w:hAnsi="Calibri"/>
          <w:szCs w:val="24"/>
        </w:rPr>
        <w:t>their</w:t>
      </w:r>
      <w:r w:rsidRPr="002347A6">
        <w:rPr>
          <w:rFonts w:ascii="Calibri" w:hAnsi="Calibri"/>
          <w:szCs w:val="24"/>
        </w:rPr>
        <w:t xml:space="preserve"> knowledge or experience.  This type of communication should try to put the candidate at ease and allow </w:t>
      </w:r>
      <w:r w:rsidR="00ED79C7">
        <w:rPr>
          <w:rFonts w:ascii="Calibri" w:hAnsi="Calibri"/>
          <w:szCs w:val="24"/>
        </w:rPr>
        <w:t>them</w:t>
      </w:r>
      <w:r w:rsidRPr="002347A6">
        <w:rPr>
          <w:rFonts w:ascii="Calibri" w:hAnsi="Calibri"/>
          <w:szCs w:val="24"/>
        </w:rPr>
        <w:t xml:space="preserve"> to express feelings and frustrations that may have occurred in the certification process.  By doing this, Evaluator validates the </w:t>
      </w:r>
      <w:r>
        <w:rPr>
          <w:rFonts w:ascii="Calibri" w:hAnsi="Calibri"/>
          <w:szCs w:val="24"/>
        </w:rPr>
        <w:t>coach</w:t>
      </w:r>
      <w:r w:rsidRPr="002347A6">
        <w:rPr>
          <w:rFonts w:ascii="Calibri" w:hAnsi="Calibri"/>
          <w:szCs w:val="24"/>
        </w:rPr>
        <w:t xml:space="preserve">’s feelings and thoughts and creates opportunities to build greater trust and confidence in the certification process.  Offering opinions too early in the debrief will tend to stifle </w:t>
      </w:r>
      <w:r>
        <w:rPr>
          <w:rFonts w:ascii="Calibri" w:hAnsi="Calibri"/>
          <w:szCs w:val="24"/>
        </w:rPr>
        <w:t>coach</w:t>
      </w:r>
      <w:r w:rsidRPr="002347A6">
        <w:rPr>
          <w:rFonts w:ascii="Calibri" w:hAnsi="Calibri"/>
          <w:szCs w:val="24"/>
        </w:rPr>
        <w:t xml:space="preserve"> expression.  Rather the Evaluator should use guiding questions that enable the candidate to reflect on </w:t>
      </w:r>
      <w:r w:rsidR="00ED79C7">
        <w:rPr>
          <w:rFonts w:ascii="Calibri" w:hAnsi="Calibri"/>
          <w:szCs w:val="24"/>
        </w:rPr>
        <w:t>their</w:t>
      </w:r>
      <w:r w:rsidRPr="002347A6">
        <w:rPr>
          <w:rFonts w:ascii="Calibri" w:hAnsi="Calibri"/>
          <w:szCs w:val="24"/>
        </w:rPr>
        <w:t xml:space="preserve"> experiences.   Finally, it is important that the evaluator uses active listening skills.  While it may be tempting to review various evaluation tools during </w:t>
      </w:r>
      <w:proofErr w:type="gramStart"/>
      <w:r w:rsidRPr="002347A6">
        <w:rPr>
          <w:rFonts w:ascii="Calibri" w:hAnsi="Calibri"/>
          <w:szCs w:val="24"/>
        </w:rPr>
        <w:t>the debrief</w:t>
      </w:r>
      <w:proofErr w:type="gramEnd"/>
      <w:r w:rsidRPr="002347A6">
        <w:rPr>
          <w:rFonts w:ascii="Calibri" w:hAnsi="Calibri"/>
          <w:szCs w:val="24"/>
        </w:rPr>
        <w:t xml:space="preserve">, the Evaluator should be focused on the candidate and </w:t>
      </w:r>
      <w:r w:rsidR="00ED79C7">
        <w:rPr>
          <w:rFonts w:ascii="Calibri" w:hAnsi="Calibri"/>
          <w:szCs w:val="24"/>
        </w:rPr>
        <w:t>their</w:t>
      </w:r>
      <w:r w:rsidRPr="002347A6">
        <w:rPr>
          <w:rFonts w:ascii="Calibri" w:hAnsi="Calibri"/>
          <w:szCs w:val="24"/>
        </w:rPr>
        <w:t xml:space="preserve"> responses to various questions. This communication skill can be developed and all Evaluators should hone this trait.</w:t>
      </w:r>
    </w:p>
    <w:p w14:paraId="7CF786CE" w14:textId="4A8F951D" w:rsidR="002C1059" w:rsidRPr="002347A6" w:rsidRDefault="002C1059" w:rsidP="002C1059">
      <w:pPr>
        <w:ind w:left="360"/>
        <w:rPr>
          <w:rFonts w:ascii="Calibri" w:eastAsia="Calibri" w:hAnsi="Calibri" w:cs="Arial"/>
          <w:highlight w:val="yellow"/>
        </w:rPr>
      </w:pPr>
      <w:r w:rsidRPr="002347A6">
        <w:rPr>
          <w:rFonts w:ascii="Calibri" w:eastAsia="Calibri" w:hAnsi="Calibri" w:cs="Arial"/>
          <w:b/>
          <w:bCs/>
        </w:rPr>
        <w:t>2 – Facilitation:</w:t>
      </w:r>
      <w:r w:rsidRPr="002347A6">
        <w:rPr>
          <w:rFonts w:ascii="Calibri" w:eastAsia="Calibri" w:hAnsi="Calibri" w:cs="Arial"/>
        </w:rPr>
        <w:t xml:space="preserve"> The facilitation phase assists in leading the </w:t>
      </w:r>
      <w:r>
        <w:rPr>
          <w:rFonts w:ascii="Calibri" w:eastAsia="Calibri" w:hAnsi="Calibri" w:cs="Arial"/>
        </w:rPr>
        <w:t>coach</w:t>
      </w:r>
      <w:r w:rsidRPr="002347A6">
        <w:rPr>
          <w:rFonts w:ascii="Calibri" w:eastAsia="Calibri" w:hAnsi="Calibri" w:cs="Arial"/>
        </w:rPr>
        <w:t xml:space="preserve"> in guided discovery to probe areas for further evidence.  To this end, the Evaluator should use the evidences to justify the attainment of a criterion and to form specific questions or to generate scenarios.  This will enable the Evaluator to gather more information, and clarify concerns about elements that may have been missed in the evaluation (portfolio or formal observation).  For example, if a safety issue did not present itself in the evaluation, the Evaluator may ask the </w:t>
      </w:r>
      <w:r>
        <w:rPr>
          <w:rFonts w:ascii="Calibri" w:eastAsia="Calibri" w:hAnsi="Calibri" w:cs="Arial"/>
        </w:rPr>
        <w:t>coach</w:t>
      </w:r>
      <w:r w:rsidRPr="002347A6">
        <w:rPr>
          <w:rFonts w:ascii="Calibri" w:eastAsia="Calibri" w:hAnsi="Calibri" w:cs="Arial"/>
        </w:rPr>
        <w:t xml:space="preserve"> what </w:t>
      </w:r>
      <w:r w:rsidR="00ED79C7">
        <w:rPr>
          <w:rFonts w:ascii="Calibri" w:eastAsia="Calibri" w:hAnsi="Calibri" w:cs="Arial"/>
        </w:rPr>
        <w:t>they</w:t>
      </w:r>
      <w:r w:rsidRPr="002347A6">
        <w:rPr>
          <w:rFonts w:ascii="Calibri" w:eastAsia="Calibri" w:hAnsi="Calibri" w:cs="Arial"/>
        </w:rPr>
        <w:t xml:space="preserve"> would have done if a safety-related scenario had occurred.</w:t>
      </w:r>
      <w:r>
        <w:rPr>
          <w:rFonts w:ascii="Calibri" w:eastAsia="Calibri" w:hAnsi="Calibri" w:cs="Arial"/>
        </w:rPr>
        <w:t xml:space="preserve">  Key debrief questions are included at the end of each section to aid in this process.</w:t>
      </w:r>
    </w:p>
    <w:p w14:paraId="3EFB91E9" w14:textId="77777777" w:rsidR="002C1059" w:rsidRDefault="002C1059" w:rsidP="002C1059">
      <w:pPr>
        <w:ind w:left="360"/>
      </w:pPr>
      <w:r w:rsidRPr="002347A6">
        <w:rPr>
          <w:rFonts w:ascii="Calibri" w:eastAsia="Calibri" w:hAnsi="Calibri" w:cs="Arial"/>
          <w:b/>
          <w:bCs/>
        </w:rPr>
        <w:t>3 – Closing:</w:t>
      </w:r>
      <w:r w:rsidRPr="002347A6">
        <w:rPr>
          <w:rFonts w:ascii="Calibri" w:eastAsia="Calibri" w:hAnsi="Calibri" w:cs="Arial"/>
        </w:rPr>
        <w:t xml:space="preserve"> The closing phase of the debriefing allows the Evaluator to summarize key points and provide feedback. The Evaluator may provide comments on specific evidence or provide suggestions for improvement.  Remember that any opinion should focus on the instructional behaviours rather than personal qualities of </w:t>
      </w:r>
      <w:r>
        <w:rPr>
          <w:rFonts w:ascii="Calibri" w:eastAsia="Calibri" w:hAnsi="Calibri" w:cs="Arial"/>
        </w:rPr>
        <w:t>coach</w:t>
      </w:r>
      <w:r w:rsidRPr="002347A6">
        <w:rPr>
          <w:rFonts w:ascii="Calibri" w:eastAsia="Calibri" w:hAnsi="Calibri" w:cs="Arial"/>
        </w:rPr>
        <w:t xml:space="preserve">.   The Evaluator should consider what the </w:t>
      </w:r>
      <w:r>
        <w:rPr>
          <w:rFonts w:ascii="Calibri" w:eastAsia="Calibri" w:hAnsi="Calibri" w:cs="Arial"/>
        </w:rPr>
        <w:t>coach</w:t>
      </w:r>
      <w:r w:rsidRPr="002347A6">
        <w:rPr>
          <w:rFonts w:ascii="Calibri" w:eastAsia="Calibri" w:hAnsi="Calibri" w:cs="Arial"/>
        </w:rPr>
        <w:t xml:space="preserve"> could do in order to become better based on the criteria and evidences.  In the cases where the candidate is clearly below the standard, the Evaluator may ask if they understood the expectations of the evaluation as this may identify areas to consider in the action plan. </w:t>
      </w:r>
    </w:p>
    <w:p w14:paraId="3160A9AA" w14:textId="77777777" w:rsidR="000B5A86" w:rsidRDefault="000B5A86">
      <w:pPr>
        <w:rPr>
          <w:rFonts w:eastAsia="Times New Roman" w:cstheme="minorHAnsi"/>
          <w:b/>
          <w:color w:val="000000" w:themeColor="text1"/>
          <w:kern w:val="22"/>
          <w:sz w:val="28"/>
          <w:szCs w:val="28"/>
        </w:rPr>
      </w:pPr>
      <w:r>
        <w:rPr>
          <w:rFonts w:eastAsia="Times New Roman" w:cstheme="minorHAnsi"/>
          <w:b/>
          <w:color w:val="000000" w:themeColor="text1"/>
          <w:kern w:val="22"/>
          <w:sz w:val="28"/>
          <w:szCs w:val="28"/>
        </w:rPr>
        <w:br w:type="page"/>
      </w:r>
    </w:p>
    <w:p w14:paraId="1AB342EA" w14:textId="3DB0595A" w:rsidR="000B5A86" w:rsidRDefault="000B5A86" w:rsidP="000B5A86">
      <w:pPr>
        <w:jc w:val="center"/>
        <w:rPr>
          <w:rFonts w:eastAsia="Times New Roman" w:cstheme="minorHAnsi"/>
          <w:b/>
          <w:color w:val="000000" w:themeColor="text1"/>
          <w:kern w:val="22"/>
          <w:sz w:val="28"/>
          <w:szCs w:val="28"/>
        </w:rPr>
      </w:pPr>
      <w:r>
        <w:rPr>
          <w:rFonts w:eastAsia="Times New Roman" w:cstheme="minorHAnsi"/>
          <w:b/>
          <w:color w:val="000000" w:themeColor="text1"/>
          <w:kern w:val="22"/>
          <w:sz w:val="28"/>
          <w:szCs w:val="28"/>
        </w:rPr>
        <w:lastRenderedPageBreak/>
        <w:t>Sport Coach Action Plan</w:t>
      </w:r>
    </w:p>
    <w:p w14:paraId="6A1AD1BD" w14:textId="77777777" w:rsidR="000B5A86" w:rsidRDefault="000B5A86" w:rsidP="000B5A86">
      <w:pPr>
        <w:spacing w:line="240" w:lineRule="auto"/>
        <w:rPr>
          <w:rFonts w:eastAsia="Times New Roman" w:cstheme="minorHAnsi"/>
          <w:color w:val="000000" w:themeColor="text1"/>
          <w:kern w:val="22"/>
        </w:rPr>
      </w:pPr>
      <w:r>
        <w:rPr>
          <w:rFonts w:eastAsia="Times New Roman" w:cstheme="minorHAnsi"/>
          <w:color w:val="000000" w:themeColor="text1"/>
          <w:kern w:val="22"/>
        </w:rPr>
        <w:t xml:space="preserve">To assist the coach with further development, please summarize the outcomes of the evaluation of the coach’s portfolio and the observation of their practice and together, create an action plan for further growth.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B5A86" w14:paraId="43A6AAD1" w14:textId="77777777" w:rsidTr="00261C53">
        <w:trPr>
          <w:cantSplit/>
          <w:trHeight w:val="1953"/>
        </w:trPr>
        <w:tc>
          <w:tcPr>
            <w:tcW w:w="4728" w:type="pct"/>
            <w:tcBorders>
              <w:top w:val="single" w:sz="4" w:space="0" w:color="auto"/>
              <w:left w:val="single" w:sz="4" w:space="0" w:color="auto"/>
              <w:bottom w:val="single" w:sz="4" w:space="0" w:color="auto"/>
              <w:right w:val="single" w:sz="4" w:space="0" w:color="auto"/>
            </w:tcBorders>
          </w:tcPr>
          <w:p w14:paraId="21ED2B7C" w14:textId="77777777" w:rsidR="000B5A86" w:rsidRDefault="000B5A86" w:rsidP="00261C53">
            <w:pPr>
              <w:pStyle w:val="Header"/>
              <w:tabs>
                <w:tab w:val="left" w:pos="720"/>
              </w:tabs>
              <w:spacing w:line="276" w:lineRule="auto"/>
              <w:rPr>
                <w:rFonts w:ascii="Calibri" w:hAnsi="Calibri" w:cs="Arial"/>
                <w:b/>
                <w:bCs/>
                <w:i/>
                <w:iCs/>
              </w:rPr>
            </w:pPr>
            <w:r>
              <w:rPr>
                <w:rFonts w:ascii="Calibri" w:hAnsi="Calibri" w:cs="Arial"/>
                <w:b/>
                <w:bCs/>
                <w:i/>
                <w:iCs/>
              </w:rPr>
              <w:t>NEEDS IMPROVEMENT</w:t>
            </w:r>
          </w:p>
          <w:p w14:paraId="22A9F623" w14:textId="34B4AAF5" w:rsidR="000B5A86" w:rsidRDefault="000B5A86" w:rsidP="00261C53">
            <w:pPr>
              <w:rPr>
                <w:rFonts w:ascii="Calibri" w:hAnsi="Calibri" w:cs="Arial"/>
                <w:sz w:val="16"/>
              </w:rPr>
            </w:pPr>
            <w:r>
              <w:rPr>
                <w:rFonts w:ascii="Calibri" w:hAnsi="Calibri" w:cs="Arial"/>
                <w:sz w:val="16"/>
              </w:rPr>
              <w:t xml:space="preserve">Identify what the </w:t>
            </w:r>
            <w:r w:rsidR="004D401F">
              <w:rPr>
                <w:rFonts w:ascii="Calibri" w:hAnsi="Calibri" w:cs="Arial"/>
                <w:sz w:val="16"/>
              </w:rPr>
              <w:t>coach</w:t>
            </w:r>
            <w:r>
              <w:rPr>
                <w:rFonts w:ascii="Calibri" w:hAnsi="Calibri" w:cs="Arial"/>
                <w:sz w:val="16"/>
              </w:rPr>
              <w:t xml:space="preserve"> needs to do to complete a successful evaluation in a particular outcome. This may involve a re-submission or a re-observation.  Identify possible resources for the </w:t>
            </w:r>
            <w:r w:rsidR="004D401F">
              <w:rPr>
                <w:rFonts w:ascii="Calibri" w:hAnsi="Calibri" w:cs="Arial"/>
                <w:sz w:val="16"/>
              </w:rPr>
              <w:t>coaches</w:t>
            </w:r>
            <w:r>
              <w:rPr>
                <w:rFonts w:ascii="Calibri" w:hAnsi="Calibri" w:cs="Arial"/>
                <w:sz w:val="16"/>
              </w:rPr>
              <w:t xml:space="preserve"> – within the NCCP materials or outside of them – could be other </w:t>
            </w:r>
            <w:r w:rsidR="004D401F">
              <w:rPr>
                <w:rFonts w:ascii="Calibri" w:hAnsi="Calibri" w:cs="Arial"/>
                <w:sz w:val="16"/>
              </w:rPr>
              <w:t>coaches</w:t>
            </w:r>
            <w:r>
              <w:rPr>
                <w:rFonts w:ascii="Calibri" w:hAnsi="Calibri" w:cs="Arial"/>
                <w:sz w:val="16"/>
              </w:rPr>
              <w:t xml:space="preserve"> in their community.  Try to provide the </w:t>
            </w:r>
            <w:r w:rsidR="004D401F">
              <w:rPr>
                <w:rFonts w:ascii="Calibri" w:hAnsi="Calibri" w:cs="Arial"/>
                <w:sz w:val="16"/>
              </w:rPr>
              <w:t>coach</w:t>
            </w:r>
            <w:r>
              <w:rPr>
                <w:rFonts w:ascii="Calibri" w:hAnsi="Calibri" w:cs="Arial"/>
                <w:sz w:val="16"/>
              </w:rPr>
              <w:t xml:space="preserve"> with key resources.</w:t>
            </w:r>
          </w:p>
          <w:p w14:paraId="6D545821" w14:textId="77777777" w:rsidR="000B5A86" w:rsidRDefault="000B5A86" w:rsidP="00261C53">
            <w:pPr>
              <w:rPr>
                <w:rFonts w:ascii="Calibri" w:hAnsi="Calibri" w:cs="Arial"/>
                <w:sz w:val="16"/>
              </w:rPr>
            </w:pPr>
          </w:p>
          <w:p w14:paraId="57C5EBC3" w14:textId="77777777" w:rsidR="000B5A86" w:rsidRDefault="000B5A86" w:rsidP="00261C53">
            <w:pPr>
              <w:rPr>
                <w:rFonts w:ascii="Calibri" w:hAnsi="Calibri" w:cs="Arial"/>
                <w:sz w:val="16"/>
              </w:rPr>
            </w:pPr>
          </w:p>
          <w:p w14:paraId="5EF288C1" w14:textId="77777777" w:rsidR="000B5A86" w:rsidRDefault="000B5A86" w:rsidP="00261C53">
            <w:pPr>
              <w:rPr>
                <w:rFonts w:ascii="Calibri" w:hAnsi="Calibri" w:cs="Arial"/>
                <w:sz w:val="16"/>
              </w:rPr>
            </w:pPr>
          </w:p>
          <w:p w14:paraId="19754A0E" w14:textId="77777777" w:rsidR="000B5A86" w:rsidRDefault="000B5A86" w:rsidP="00261C53">
            <w:pPr>
              <w:rPr>
                <w:rFonts w:ascii="Calibri" w:hAnsi="Calibri" w:cs="Arial"/>
                <w:sz w:val="16"/>
              </w:rPr>
            </w:pPr>
          </w:p>
        </w:tc>
      </w:tr>
      <w:tr w:rsidR="000B5A86" w14:paraId="0C0C0070" w14:textId="77777777" w:rsidTr="00261C53">
        <w:trPr>
          <w:cantSplit/>
          <w:trHeight w:val="1971"/>
        </w:trPr>
        <w:tc>
          <w:tcPr>
            <w:tcW w:w="4728" w:type="pct"/>
            <w:tcBorders>
              <w:top w:val="single" w:sz="4" w:space="0" w:color="auto"/>
              <w:left w:val="single" w:sz="4" w:space="0" w:color="auto"/>
              <w:bottom w:val="single" w:sz="4" w:space="0" w:color="auto"/>
              <w:right w:val="single" w:sz="4" w:space="0" w:color="auto"/>
            </w:tcBorders>
          </w:tcPr>
          <w:p w14:paraId="6BF3E273" w14:textId="77777777" w:rsidR="000B5A86" w:rsidRDefault="000B5A86" w:rsidP="00261C53">
            <w:pPr>
              <w:pStyle w:val="Header"/>
              <w:tabs>
                <w:tab w:val="left" w:pos="720"/>
              </w:tabs>
              <w:spacing w:line="276" w:lineRule="auto"/>
              <w:rPr>
                <w:rFonts w:ascii="Calibri" w:hAnsi="Calibri" w:cs="Arial"/>
                <w:b/>
                <w:bCs/>
                <w:i/>
                <w:iCs/>
              </w:rPr>
            </w:pPr>
            <w:r>
              <w:rPr>
                <w:rFonts w:ascii="Calibri" w:hAnsi="Calibri" w:cs="Arial"/>
                <w:b/>
                <w:bCs/>
                <w:i/>
                <w:iCs/>
              </w:rPr>
              <w:t>MEETS EXPECTATIONS</w:t>
            </w:r>
          </w:p>
          <w:p w14:paraId="06433D68" w14:textId="2DEEF1AF" w:rsidR="000B5A86" w:rsidRDefault="000B5A86" w:rsidP="00261C53">
            <w:pPr>
              <w:rPr>
                <w:rFonts w:ascii="Calibri" w:hAnsi="Calibri" w:cs="Arial"/>
                <w:sz w:val="16"/>
              </w:rPr>
            </w:pPr>
            <w:r>
              <w:rPr>
                <w:rFonts w:ascii="Calibri" w:hAnsi="Calibri" w:cs="Arial"/>
                <w:sz w:val="16"/>
              </w:rPr>
              <w:t xml:space="preserve">Identify to the </w:t>
            </w:r>
            <w:r w:rsidR="004D401F">
              <w:rPr>
                <w:rFonts w:ascii="Calibri" w:hAnsi="Calibri" w:cs="Arial"/>
                <w:sz w:val="16"/>
              </w:rPr>
              <w:t>coach</w:t>
            </w:r>
            <w:r>
              <w:rPr>
                <w:rFonts w:ascii="Calibri" w:hAnsi="Calibri" w:cs="Arial"/>
                <w:sz w:val="16"/>
              </w:rPr>
              <w:t xml:space="preserve"> what needs to happen to maintain certification. This may include identifying appropriate professional development opportunities, mentorship, etc.  Identify possible resources for the </w:t>
            </w:r>
            <w:r w:rsidR="004D401F">
              <w:rPr>
                <w:rFonts w:ascii="Calibri" w:hAnsi="Calibri" w:cs="Arial"/>
                <w:sz w:val="16"/>
              </w:rPr>
              <w:t>coaches</w:t>
            </w:r>
            <w:r>
              <w:rPr>
                <w:rFonts w:ascii="Calibri" w:hAnsi="Calibri" w:cs="Arial"/>
                <w:sz w:val="16"/>
              </w:rPr>
              <w:t xml:space="preserve"> – within the NCCP materials or outside of them – could be other </w:t>
            </w:r>
            <w:r w:rsidR="004D401F">
              <w:rPr>
                <w:rFonts w:ascii="Calibri" w:hAnsi="Calibri" w:cs="Arial"/>
                <w:sz w:val="16"/>
              </w:rPr>
              <w:t>coaches</w:t>
            </w:r>
            <w:r>
              <w:rPr>
                <w:rFonts w:ascii="Calibri" w:hAnsi="Calibri" w:cs="Arial"/>
                <w:sz w:val="16"/>
              </w:rPr>
              <w:t xml:space="preserve"> in their community.  Try to provide the </w:t>
            </w:r>
            <w:r w:rsidR="004D401F">
              <w:rPr>
                <w:rFonts w:ascii="Calibri" w:hAnsi="Calibri" w:cs="Arial"/>
                <w:sz w:val="16"/>
              </w:rPr>
              <w:t>coach</w:t>
            </w:r>
            <w:r>
              <w:rPr>
                <w:rFonts w:ascii="Calibri" w:hAnsi="Calibri" w:cs="Arial"/>
                <w:sz w:val="16"/>
              </w:rPr>
              <w:t xml:space="preserve"> with key resources.</w:t>
            </w:r>
          </w:p>
          <w:p w14:paraId="5C977A59" w14:textId="77777777" w:rsidR="000B5A86" w:rsidRDefault="000B5A86" w:rsidP="00261C53">
            <w:pPr>
              <w:rPr>
                <w:rFonts w:ascii="Calibri" w:hAnsi="Calibri" w:cs="Arial"/>
                <w:sz w:val="16"/>
              </w:rPr>
            </w:pPr>
          </w:p>
          <w:p w14:paraId="3A3D91AF" w14:textId="77777777" w:rsidR="000B5A86" w:rsidRDefault="000B5A86" w:rsidP="00261C53">
            <w:pPr>
              <w:rPr>
                <w:rFonts w:ascii="Calibri" w:hAnsi="Calibri" w:cs="Arial"/>
                <w:sz w:val="16"/>
              </w:rPr>
            </w:pPr>
          </w:p>
          <w:p w14:paraId="670AA8E2" w14:textId="77777777" w:rsidR="000B5A86" w:rsidRDefault="000B5A86" w:rsidP="00261C53">
            <w:pPr>
              <w:rPr>
                <w:rFonts w:ascii="Calibri" w:hAnsi="Calibri" w:cs="Arial"/>
                <w:sz w:val="16"/>
              </w:rPr>
            </w:pPr>
          </w:p>
          <w:p w14:paraId="1EFDDCCA" w14:textId="77777777" w:rsidR="000B5A86" w:rsidRDefault="000B5A86" w:rsidP="00261C53">
            <w:pPr>
              <w:rPr>
                <w:rFonts w:ascii="Calibri" w:hAnsi="Calibri" w:cs="Arial"/>
                <w:sz w:val="16"/>
              </w:rPr>
            </w:pPr>
          </w:p>
        </w:tc>
      </w:tr>
      <w:tr w:rsidR="000B5A86" w14:paraId="28D24375" w14:textId="77777777" w:rsidTr="00261C53">
        <w:trPr>
          <w:cantSplit/>
          <w:trHeight w:val="1971"/>
        </w:trPr>
        <w:tc>
          <w:tcPr>
            <w:tcW w:w="4728" w:type="pct"/>
            <w:tcBorders>
              <w:top w:val="single" w:sz="4" w:space="0" w:color="auto"/>
              <w:left w:val="single" w:sz="4" w:space="0" w:color="auto"/>
              <w:bottom w:val="single" w:sz="4" w:space="0" w:color="auto"/>
              <w:right w:val="single" w:sz="4" w:space="0" w:color="auto"/>
            </w:tcBorders>
          </w:tcPr>
          <w:p w14:paraId="43796E00" w14:textId="77777777" w:rsidR="000B5A86" w:rsidRDefault="000B5A86" w:rsidP="00261C53">
            <w:pPr>
              <w:pStyle w:val="Header"/>
              <w:tabs>
                <w:tab w:val="left" w:pos="720"/>
              </w:tabs>
              <w:spacing w:line="276" w:lineRule="auto"/>
              <w:rPr>
                <w:rFonts w:ascii="Calibri" w:hAnsi="Calibri" w:cs="Arial"/>
                <w:b/>
                <w:bCs/>
                <w:i/>
                <w:iCs/>
              </w:rPr>
            </w:pPr>
            <w:r>
              <w:rPr>
                <w:rFonts w:ascii="Calibri" w:hAnsi="Calibri" w:cs="Arial"/>
                <w:b/>
                <w:bCs/>
                <w:i/>
                <w:iCs/>
              </w:rPr>
              <w:t>EXCEEDS EXPECTATIONS</w:t>
            </w:r>
          </w:p>
          <w:p w14:paraId="247DE160" w14:textId="10FC45E5" w:rsidR="000B5A86" w:rsidRDefault="000B5A86" w:rsidP="00261C53">
            <w:pPr>
              <w:rPr>
                <w:rFonts w:ascii="Calibri" w:hAnsi="Calibri" w:cs="Arial"/>
                <w:sz w:val="16"/>
              </w:rPr>
            </w:pPr>
            <w:r>
              <w:rPr>
                <w:rFonts w:ascii="Calibri" w:hAnsi="Calibri" w:cs="Arial"/>
                <w:sz w:val="16"/>
              </w:rPr>
              <w:t xml:space="preserve">In outcomes where the </w:t>
            </w:r>
            <w:r w:rsidR="004D401F">
              <w:rPr>
                <w:rFonts w:ascii="Calibri" w:hAnsi="Calibri" w:cs="Arial"/>
                <w:sz w:val="16"/>
              </w:rPr>
              <w:t>coach</w:t>
            </w:r>
            <w:r>
              <w:rPr>
                <w:rFonts w:ascii="Calibri" w:hAnsi="Calibri" w:cs="Arial"/>
                <w:sz w:val="16"/>
              </w:rPr>
              <w:t xml:space="preserve"> has performed exceptionally well, identify opportunities to move to a more expert level. This may involve further evaluation or training. Identify further opportunities to continue to excel in instruction them – could be other </w:t>
            </w:r>
            <w:r w:rsidR="004D401F">
              <w:rPr>
                <w:rFonts w:ascii="Calibri" w:hAnsi="Calibri" w:cs="Arial"/>
                <w:sz w:val="16"/>
              </w:rPr>
              <w:t>coaches</w:t>
            </w:r>
            <w:r>
              <w:rPr>
                <w:rFonts w:ascii="Calibri" w:hAnsi="Calibri" w:cs="Arial"/>
                <w:sz w:val="16"/>
              </w:rPr>
              <w:t xml:space="preserve"> in their community.  Try to provide the </w:t>
            </w:r>
            <w:r w:rsidR="004D401F">
              <w:rPr>
                <w:rFonts w:ascii="Calibri" w:hAnsi="Calibri" w:cs="Arial"/>
                <w:sz w:val="16"/>
              </w:rPr>
              <w:t>coach</w:t>
            </w:r>
            <w:r>
              <w:rPr>
                <w:rFonts w:ascii="Calibri" w:hAnsi="Calibri" w:cs="Arial"/>
                <w:sz w:val="16"/>
              </w:rPr>
              <w:t xml:space="preserve"> with key resources.</w:t>
            </w:r>
          </w:p>
          <w:p w14:paraId="0C3BDE85" w14:textId="77777777" w:rsidR="000B5A86" w:rsidRDefault="000B5A86" w:rsidP="00261C53">
            <w:pPr>
              <w:rPr>
                <w:rFonts w:ascii="Calibri" w:hAnsi="Calibri" w:cs="Arial"/>
                <w:sz w:val="16"/>
              </w:rPr>
            </w:pPr>
          </w:p>
          <w:p w14:paraId="6FD44218" w14:textId="77777777" w:rsidR="000B5A86" w:rsidRDefault="000B5A86" w:rsidP="00261C53">
            <w:pPr>
              <w:rPr>
                <w:rFonts w:ascii="Calibri" w:hAnsi="Calibri" w:cs="Arial"/>
                <w:sz w:val="16"/>
              </w:rPr>
            </w:pPr>
          </w:p>
          <w:p w14:paraId="3CF8923F" w14:textId="77777777" w:rsidR="000B5A86" w:rsidRDefault="000B5A86" w:rsidP="00261C53">
            <w:pPr>
              <w:rPr>
                <w:rFonts w:ascii="Calibri" w:hAnsi="Calibri" w:cs="Arial"/>
                <w:sz w:val="16"/>
              </w:rPr>
            </w:pPr>
          </w:p>
          <w:p w14:paraId="270F5AB9" w14:textId="77777777" w:rsidR="000B5A86" w:rsidRDefault="000B5A86" w:rsidP="00261C53">
            <w:pPr>
              <w:tabs>
                <w:tab w:val="left" w:pos="3084"/>
              </w:tabs>
              <w:rPr>
                <w:rFonts w:ascii="Calibri" w:hAnsi="Calibri" w:cs="Arial"/>
                <w:sz w:val="16"/>
              </w:rPr>
            </w:pPr>
          </w:p>
          <w:p w14:paraId="13182AE6" w14:textId="77777777" w:rsidR="000B5A86" w:rsidRDefault="000B5A86" w:rsidP="00261C53">
            <w:pPr>
              <w:tabs>
                <w:tab w:val="left" w:pos="3084"/>
              </w:tabs>
              <w:rPr>
                <w:rFonts w:ascii="Calibri" w:hAnsi="Calibri" w:cs="Arial"/>
                <w:sz w:val="16"/>
              </w:rPr>
            </w:pPr>
          </w:p>
          <w:p w14:paraId="21327C2B" w14:textId="77777777" w:rsidR="000B5A86" w:rsidRDefault="000B5A86" w:rsidP="00261C53">
            <w:pPr>
              <w:tabs>
                <w:tab w:val="left" w:pos="3084"/>
              </w:tabs>
              <w:rPr>
                <w:rFonts w:ascii="Calibri" w:hAnsi="Calibri" w:cs="Arial"/>
                <w:sz w:val="16"/>
              </w:rPr>
            </w:pPr>
          </w:p>
        </w:tc>
      </w:tr>
    </w:tbl>
    <w:p w14:paraId="25729E12" w14:textId="77777777" w:rsidR="000B5A86" w:rsidRDefault="000B5A86" w:rsidP="000B5A86"/>
    <w:p w14:paraId="6ACCD412" w14:textId="77777777" w:rsidR="002D16F4" w:rsidRPr="00AF7F3E" w:rsidRDefault="002D16F4" w:rsidP="00CC203F">
      <w:pPr>
        <w:rPr>
          <w:rFonts w:cstheme="minorHAnsi"/>
        </w:rPr>
      </w:pPr>
    </w:p>
    <w:sectPr w:rsidR="002D16F4" w:rsidRPr="00AF7F3E" w:rsidSect="00B43556">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D7DE3" w14:textId="77777777" w:rsidR="00B3032B" w:rsidRDefault="00B3032B" w:rsidP="00F03196">
      <w:pPr>
        <w:spacing w:after="0" w:line="240" w:lineRule="auto"/>
      </w:pPr>
      <w:r>
        <w:separator/>
      </w:r>
    </w:p>
  </w:endnote>
  <w:endnote w:type="continuationSeparator" w:id="0">
    <w:p w14:paraId="5577427E" w14:textId="77777777" w:rsidR="00B3032B" w:rsidRDefault="00B3032B" w:rsidP="00F03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7F9C1" w14:textId="77777777" w:rsidR="00261C53" w:rsidRDefault="00261C53" w:rsidP="00BD10DD">
    <w:pPr>
      <w:pStyle w:val="Footer"/>
      <w:jc w:val="center"/>
    </w:pPr>
    <w:r w:rsidRPr="002B1277">
      <w:rPr>
        <w:noProof/>
        <w:lang w:eastAsia="en-CA"/>
      </w:rPr>
      <w:drawing>
        <wp:inline distT="0" distB="0" distL="0" distR="0" wp14:anchorId="5770A005" wp14:editId="16B7BC48">
          <wp:extent cx="614385" cy="625475"/>
          <wp:effectExtent l="0" t="0" r="0" b="317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5882" cy="637180"/>
                  </a:xfrm>
                  <a:prstGeom prst="rect">
                    <a:avLst/>
                  </a:prstGeom>
                </pic:spPr>
              </pic:pic>
            </a:graphicData>
          </a:graphic>
        </wp:inline>
      </w:drawing>
    </w:r>
    <w:r>
      <w:tab/>
    </w:r>
    <w:r>
      <w:rPr>
        <w:noProof/>
        <w:lang w:eastAsia="en-CA"/>
      </w:rPr>
      <w:drawing>
        <wp:inline distT="0" distB="0" distL="0" distR="0" wp14:anchorId="21BECF2E" wp14:editId="301ED3F4">
          <wp:extent cx="1524000" cy="401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CP CMYK B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7858" cy="412869"/>
                  </a:xfrm>
                  <a:prstGeom prst="rect">
                    <a:avLst/>
                  </a:prstGeom>
                </pic:spPr>
              </pic:pic>
            </a:graphicData>
          </a:graphic>
        </wp:inline>
      </w:drawing>
    </w:r>
    <w:r>
      <w:tab/>
    </w:r>
    <w:r>
      <w:rPr>
        <w:noProof/>
        <w:lang w:eastAsia="en-CA"/>
      </w:rPr>
      <w:drawing>
        <wp:inline distT="0" distB="0" distL="0" distR="0" wp14:anchorId="29B612FB" wp14:editId="4902EAC5">
          <wp:extent cx="609526" cy="551633"/>
          <wp:effectExtent l="0" t="0" r="63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INGUAL CMYK.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25332" cy="565937"/>
                  </a:xfrm>
                  <a:prstGeom prst="rect">
                    <a:avLst/>
                  </a:prstGeom>
                </pic:spPr>
              </pic:pic>
            </a:graphicData>
          </a:graphic>
        </wp:inline>
      </w:drawing>
    </w:r>
  </w:p>
  <w:p w14:paraId="46E50AA0" w14:textId="77777777" w:rsidR="00261C53" w:rsidRDefault="00261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3341E" w14:textId="77777777" w:rsidR="00B3032B" w:rsidRDefault="00B3032B" w:rsidP="00F03196">
      <w:pPr>
        <w:spacing w:after="0" w:line="240" w:lineRule="auto"/>
      </w:pPr>
      <w:r>
        <w:separator/>
      </w:r>
    </w:p>
  </w:footnote>
  <w:footnote w:type="continuationSeparator" w:id="0">
    <w:p w14:paraId="049112B8" w14:textId="77777777" w:rsidR="00B3032B" w:rsidRDefault="00B3032B" w:rsidP="00F03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131E3"/>
    <w:multiLevelType w:val="hybridMultilevel"/>
    <w:tmpl w:val="1924D5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04C1ECA"/>
    <w:multiLevelType w:val="hybridMultilevel"/>
    <w:tmpl w:val="D85CDE1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B667B75"/>
    <w:multiLevelType w:val="hybridMultilevel"/>
    <w:tmpl w:val="86E45098"/>
    <w:lvl w:ilvl="0" w:tplc="43628BCC">
      <w:start w:val="1"/>
      <w:numFmt w:val="bullet"/>
      <w:pStyle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sz w:val="16"/>
      </w:rPr>
    </w:lvl>
    <w:lvl w:ilvl="2" w:tplc="E800FAEA">
      <w:start w:val="2"/>
      <w:numFmt w:val="decimal"/>
      <w:lvlText w:val="%3"/>
      <w:lvlJc w:val="left"/>
      <w:pPr>
        <w:tabs>
          <w:tab w:val="num" w:pos="2520"/>
        </w:tabs>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4C4392"/>
    <w:multiLevelType w:val="hybridMultilevel"/>
    <w:tmpl w:val="D0641476"/>
    <w:lvl w:ilvl="0" w:tplc="A7944520">
      <w:start w:val="1"/>
      <w:numFmt w:val="bullet"/>
      <w:lvlText w:val=""/>
      <w:lvlJc w:val="left"/>
      <w:pPr>
        <w:tabs>
          <w:tab w:val="num" w:pos="360"/>
        </w:tabs>
        <w:ind w:left="357" w:hanging="35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606BFC"/>
    <w:multiLevelType w:val="hybridMultilevel"/>
    <w:tmpl w:val="D30E37AC"/>
    <w:lvl w:ilvl="0" w:tplc="DBCE259A">
      <w:start w:val="1"/>
      <w:numFmt w:val="bullet"/>
      <w:lvlText w:val=""/>
      <w:lvlJc w:val="left"/>
      <w:pPr>
        <w:tabs>
          <w:tab w:val="num" w:pos="360"/>
        </w:tabs>
        <w:ind w:left="357" w:hanging="35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DD2FC9"/>
    <w:multiLevelType w:val="hybridMultilevel"/>
    <w:tmpl w:val="57A48706"/>
    <w:lvl w:ilvl="0" w:tplc="6AFE1DDA">
      <w:start w:val="1"/>
      <w:numFmt w:val="bullet"/>
      <w:pStyle w:val="Heading3Actionbullet"/>
      <w:lvlText w:val=""/>
      <w:lvlJc w:val="left"/>
      <w:pPr>
        <w:tabs>
          <w:tab w:val="num" w:pos="1152"/>
        </w:tabs>
        <w:ind w:left="1152" w:hanging="144"/>
      </w:pPr>
      <w:rPr>
        <w:rFonts w:ascii="Wingdings" w:hAnsi="Wingdings" w:hint="default"/>
        <w:kern w:val="18"/>
        <w:sz w:val="18"/>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213455"/>
    <w:multiLevelType w:val="multilevel"/>
    <w:tmpl w:val="5E1CEF5E"/>
    <w:lvl w:ilvl="0">
      <w:start w:val="1"/>
      <w:numFmt w:val="decimal"/>
      <w:pStyle w:val="Heading1"/>
      <w:lvlText w:val="%1"/>
      <w:lvlJc w:val="left"/>
      <w:pPr>
        <w:tabs>
          <w:tab w:val="num" w:pos="576"/>
        </w:tabs>
        <w:ind w:left="576" w:hanging="576"/>
      </w:pPr>
      <w:rPr>
        <w:rFonts w:hint="default"/>
        <w:b/>
        <w:i w:val="0"/>
        <w:sz w:val="36"/>
        <w:szCs w:val="36"/>
      </w:rPr>
    </w:lvl>
    <w:lvl w:ilvl="1">
      <w:start w:val="1"/>
      <w:numFmt w:val="decimal"/>
      <w:pStyle w:val="Heading2"/>
      <w:lvlText w:val="%1.%2"/>
      <w:lvlJc w:val="left"/>
      <w:pPr>
        <w:tabs>
          <w:tab w:val="num" w:pos="576"/>
        </w:tabs>
        <w:ind w:left="576" w:hanging="576"/>
      </w:pPr>
      <w:rPr>
        <w:rFonts w:hint="default"/>
        <w:b/>
        <w:i w:val="0"/>
        <w:sz w:val="32"/>
        <w:szCs w:val="32"/>
      </w:rPr>
    </w:lvl>
    <w:lvl w:ilvl="2">
      <w:start w:val="1"/>
      <w:numFmt w:val="decimal"/>
      <w:pStyle w:val="Heading3Action"/>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1F"/>
    <w:rsid w:val="00002598"/>
    <w:rsid w:val="00003A07"/>
    <w:rsid w:val="00025D04"/>
    <w:rsid w:val="00027A01"/>
    <w:rsid w:val="000340AC"/>
    <w:rsid w:val="000B5A86"/>
    <w:rsid w:val="000C79A7"/>
    <w:rsid w:val="000D0042"/>
    <w:rsid w:val="000F330E"/>
    <w:rsid w:val="00126D6D"/>
    <w:rsid w:val="00143A09"/>
    <w:rsid w:val="00145B8B"/>
    <w:rsid w:val="00181F83"/>
    <w:rsid w:val="001D2BB2"/>
    <w:rsid w:val="00214ADE"/>
    <w:rsid w:val="00261C53"/>
    <w:rsid w:val="00264F60"/>
    <w:rsid w:val="002A23C8"/>
    <w:rsid w:val="002C0EC4"/>
    <w:rsid w:val="002C1059"/>
    <w:rsid w:val="002D16F4"/>
    <w:rsid w:val="0030700C"/>
    <w:rsid w:val="00345FF2"/>
    <w:rsid w:val="00350341"/>
    <w:rsid w:val="00353B29"/>
    <w:rsid w:val="0037140D"/>
    <w:rsid w:val="00373314"/>
    <w:rsid w:val="003A16C9"/>
    <w:rsid w:val="003C561F"/>
    <w:rsid w:val="003D3FD1"/>
    <w:rsid w:val="003E6BFD"/>
    <w:rsid w:val="00442E71"/>
    <w:rsid w:val="0046587A"/>
    <w:rsid w:val="004D401F"/>
    <w:rsid w:val="004D5B56"/>
    <w:rsid w:val="00507938"/>
    <w:rsid w:val="005310D7"/>
    <w:rsid w:val="00580A64"/>
    <w:rsid w:val="00586430"/>
    <w:rsid w:val="005B2C71"/>
    <w:rsid w:val="005C5356"/>
    <w:rsid w:val="00603573"/>
    <w:rsid w:val="0061317E"/>
    <w:rsid w:val="00660F73"/>
    <w:rsid w:val="00673415"/>
    <w:rsid w:val="006A343E"/>
    <w:rsid w:val="006B04AB"/>
    <w:rsid w:val="006F05AE"/>
    <w:rsid w:val="00716B25"/>
    <w:rsid w:val="00793618"/>
    <w:rsid w:val="00795278"/>
    <w:rsid w:val="007A5D84"/>
    <w:rsid w:val="007F750A"/>
    <w:rsid w:val="00806232"/>
    <w:rsid w:val="00855D36"/>
    <w:rsid w:val="00861F70"/>
    <w:rsid w:val="00866C17"/>
    <w:rsid w:val="00891C52"/>
    <w:rsid w:val="008E51D1"/>
    <w:rsid w:val="00955BB3"/>
    <w:rsid w:val="00984F12"/>
    <w:rsid w:val="009936F2"/>
    <w:rsid w:val="009D2268"/>
    <w:rsid w:val="009D66CC"/>
    <w:rsid w:val="009D7CBF"/>
    <w:rsid w:val="009E03CB"/>
    <w:rsid w:val="00A139B8"/>
    <w:rsid w:val="00A2445D"/>
    <w:rsid w:val="00A510B4"/>
    <w:rsid w:val="00A7488F"/>
    <w:rsid w:val="00AB36E3"/>
    <w:rsid w:val="00AF7F3E"/>
    <w:rsid w:val="00B1391B"/>
    <w:rsid w:val="00B26762"/>
    <w:rsid w:val="00B3032B"/>
    <w:rsid w:val="00B30456"/>
    <w:rsid w:val="00B43556"/>
    <w:rsid w:val="00B65620"/>
    <w:rsid w:val="00BD10DD"/>
    <w:rsid w:val="00BD209A"/>
    <w:rsid w:val="00BE2355"/>
    <w:rsid w:val="00BE3C5B"/>
    <w:rsid w:val="00BF53FC"/>
    <w:rsid w:val="00C1051B"/>
    <w:rsid w:val="00C52CBA"/>
    <w:rsid w:val="00C6776D"/>
    <w:rsid w:val="00C902D1"/>
    <w:rsid w:val="00C91F67"/>
    <w:rsid w:val="00CB0323"/>
    <w:rsid w:val="00CC203F"/>
    <w:rsid w:val="00CC5C68"/>
    <w:rsid w:val="00CD1DFA"/>
    <w:rsid w:val="00CD2D9A"/>
    <w:rsid w:val="00CD6BC2"/>
    <w:rsid w:val="00DD4B4F"/>
    <w:rsid w:val="00DE466D"/>
    <w:rsid w:val="00DF2822"/>
    <w:rsid w:val="00E05F75"/>
    <w:rsid w:val="00E06087"/>
    <w:rsid w:val="00E124CC"/>
    <w:rsid w:val="00E12500"/>
    <w:rsid w:val="00E14643"/>
    <w:rsid w:val="00E260C6"/>
    <w:rsid w:val="00E4437E"/>
    <w:rsid w:val="00E5085D"/>
    <w:rsid w:val="00E81AAE"/>
    <w:rsid w:val="00EC079E"/>
    <w:rsid w:val="00EC7AF2"/>
    <w:rsid w:val="00ED79C7"/>
    <w:rsid w:val="00F03196"/>
    <w:rsid w:val="00F348DC"/>
    <w:rsid w:val="00F44354"/>
    <w:rsid w:val="00F44931"/>
    <w:rsid w:val="00F46769"/>
    <w:rsid w:val="00F6272C"/>
    <w:rsid w:val="00F76F66"/>
    <w:rsid w:val="00F959B7"/>
    <w:rsid w:val="00FA0F52"/>
    <w:rsid w:val="00FA3D6E"/>
    <w:rsid w:val="00FA4255"/>
    <w:rsid w:val="00FB003B"/>
    <w:rsid w:val="00FB4B7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BAEF0F"/>
  <w15:docId w15:val="{EB6B9130-05D1-4A54-8F6E-9D213409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A07"/>
  </w:style>
  <w:style w:type="paragraph" w:styleId="Heading1">
    <w:name w:val="heading 1"/>
    <w:basedOn w:val="Normal"/>
    <w:next w:val="Normal"/>
    <w:link w:val="Heading1Char"/>
    <w:qFormat/>
    <w:rsid w:val="00E5085D"/>
    <w:pPr>
      <w:keepNext/>
      <w:pageBreakBefore/>
      <w:numPr>
        <w:numId w:val="3"/>
      </w:numPr>
      <w:spacing w:before="60" w:after="240" w:line="240" w:lineRule="auto"/>
      <w:outlineLvl w:val="0"/>
    </w:pPr>
    <w:rPr>
      <w:rFonts w:ascii="Arial" w:eastAsia="Times New Roman" w:hAnsi="Arial" w:cs="Times New Roman"/>
      <w:b/>
      <w:bCs/>
      <w:smallCaps/>
      <w:kern w:val="22"/>
      <w:sz w:val="36"/>
      <w:szCs w:val="36"/>
      <w:lang w:val="en-US"/>
    </w:rPr>
  </w:style>
  <w:style w:type="paragraph" w:styleId="Heading2">
    <w:name w:val="heading 2"/>
    <w:basedOn w:val="Normal"/>
    <w:next w:val="Normal"/>
    <w:link w:val="Heading2Char"/>
    <w:qFormat/>
    <w:rsid w:val="00E5085D"/>
    <w:pPr>
      <w:keepNext/>
      <w:numPr>
        <w:ilvl w:val="1"/>
        <w:numId w:val="3"/>
      </w:numPr>
      <w:spacing w:before="240" w:after="120" w:line="240" w:lineRule="auto"/>
      <w:outlineLvl w:val="1"/>
    </w:pPr>
    <w:rPr>
      <w:rFonts w:ascii="Arial" w:eastAsia="Times New Roman" w:hAnsi="Arial" w:cs="Times New Roman"/>
      <w:b/>
      <w:kern w:val="22"/>
      <w:sz w:val="32"/>
      <w:szCs w:val="20"/>
      <w:lang w:val="en-US"/>
    </w:rPr>
  </w:style>
  <w:style w:type="paragraph" w:styleId="Heading3">
    <w:name w:val="heading 3"/>
    <w:basedOn w:val="Normal"/>
    <w:next w:val="Normal"/>
    <w:link w:val="Heading3Char"/>
    <w:uiPriority w:val="9"/>
    <w:semiHidden/>
    <w:unhideWhenUsed/>
    <w:qFormat/>
    <w:rsid w:val="00E5085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E5085D"/>
    <w:pPr>
      <w:keepNext/>
      <w:numPr>
        <w:ilvl w:val="3"/>
        <w:numId w:val="3"/>
      </w:numPr>
      <w:spacing w:before="60" w:after="120" w:line="240" w:lineRule="auto"/>
      <w:outlineLvl w:val="3"/>
    </w:pPr>
    <w:rPr>
      <w:rFonts w:ascii="Arial" w:eastAsia="Times New Roman" w:hAnsi="Arial" w:cs="Times New Roman"/>
      <w:b/>
      <w:bCs/>
      <w:kern w:val="22"/>
      <w:lang w:val="en-US"/>
    </w:rPr>
  </w:style>
  <w:style w:type="paragraph" w:styleId="Heading5">
    <w:name w:val="heading 5"/>
    <w:basedOn w:val="Normal"/>
    <w:next w:val="Normal"/>
    <w:link w:val="Heading5Char"/>
    <w:qFormat/>
    <w:rsid w:val="00E5085D"/>
    <w:pPr>
      <w:keepNext/>
      <w:numPr>
        <w:ilvl w:val="4"/>
        <w:numId w:val="3"/>
      </w:numPr>
      <w:spacing w:before="60" w:after="120" w:line="240" w:lineRule="auto"/>
      <w:jc w:val="center"/>
      <w:outlineLvl w:val="4"/>
    </w:pPr>
    <w:rPr>
      <w:rFonts w:ascii="Arial" w:eastAsia="Times New Roman" w:hAnsi="Arial" w:cs="Times New Roman"/>
      <w:b/>
      <w:bCs/>
      <w:kern w:val="22"/>
      <w:szCs w:val="20"/>
      <w:u w:val="single"/>
      <w:lang w:val="en-US"/>
    </w:rPr>
  </w:style>
  <w:style w:type="paragraph" w:styleId="Heading6">
    <w:name w:val="heading 6"/>
    <w:basedOn w:val="Normal"/>
    <w:next w:val="Normal"/>
    <w:link w:val="Heading6Char"/>
    <w:qFormat/>
    <w:rsid w:val="00E5085D"/>
    <w:pPr>
      <w:keepNext/>
      <w:numPr>
        <w:ilvl w:val="5"/>
        <w:numId w:val="3"/>
      </w:numPr>
      <w:spacing w:before="60" w:after="120" w:line="240" w:lineRule="auto"/>
      <w:outlineLvl w:val="5"/>
    </w:pPr>
    <w:rPr>
      <w:rFonts w:ascii="Arial" w:eastAsia="Times New Roman" w:hAnsi="Arial" w:cs="Times New Roman"/>
      <w:b/>
      <w:bCs/>
      <w:kern w:val="22"/>
      <w:szCs w:val="20"/>
      <w:lang w:val="en-US"/>
    </w:rPr>
  </w:style>
  <w:style w:type="paragraph" w:styleId="Heading7">
    <w:name w:val="heading 7"/>
    <w:basedOn w:val="Normal"/>
    <w:next w:val="Normal"/>
    <w:link w:val="Heading7Char"/>
    <w:qFormat/>
    <w:rsid w:val="00E5085D"/>
    <w:pPr>
      <w:keepNext/>
      <w:numPr>
        <w:ilvl w:val="6"/>
        <w:numId w:val="3"/>
      </w:numPr>
      <w:spacing w:before="60" w:after="120" w:line="240" w:lineRule="auto"/>
      <w:outlineLvl w:val="6"/>
    </w:pPr>
    <w:rPr>
      <w:rFonts w:ascii="Arial" w:eastAsia="Times New Roman" w:hAnsi="Arial" w:cs="Times New Roman"/>
      <w:i/>
      <w:iCs/>
      <w:kern w:val="22"/>
      <w:szCs w:val="20"/>
      <w:lang w:val="en-US"/>
    </w:rPr>
  </w:style>
  <w:style w:type="paragraph" w:styleId="Heading8">
    <w:name w:val="heading 8"/>
    <w:basedOn w:val="Normal"/>
    <w:next w:val="Normal"/>
    <w:link w:val="Heading8Char"/>
    <w:qFormat/>
    <w:rsid w:val="00E5085D"/>
    <w:pPr>
      <w:keepNext/>
      <w:numPr>
        <w:ilvl w:val="7"/>
        <w:numId w:val="3"/>
      </w:numPr>
      <w:spacing w:before="60" w:after="120" w:line="240" w:lineRule="auto"/>
      <w:jc w:val="center"/>
      <w:outlineLvl w:val="7"/>
    </w:pPr>
    <w:rPr>
      <w:rFonts w:ascii="Arial" w:eastAsia="Times New Roman" w:hAnsi="Arial" w:cs="Times New Roman"/>
      <w:kern w:val="22"/>
      <w:sz w:val="28"/>
      <w:szCs w:val="28"/>
    </w:rPr>
  </w:style>
  <w:style w:type="paragraph" w:styleId="Heading9">
    <w:name w:val="heading 9"/>
    <w:basedOn w:val="Normal"/>
    <w:next w:val="Normal"/>
    <w:link w:val="Heading9Char"/>
    <w:qFormat/>
    <w:rsid w:val="00E5085D"/>
    <w:pPr>
      <w:keepNext/>
      <w:numPr>
        <w:ilvl w:val="8"/>
        <w:numId w:val="3"/>
      </w:numPr>
      <w:spacing w:before="60" w:after="120" w:line="240" w:lineRule="auto"/>
      <w:outlineLvl w:val="8"/>
    </w:pPr>
    <w:rPr>
      <w:rFonts w:ascii="Arial" w:eastAsia="Times New Roman" w:hAnsi="Arial" w:cs="Arial"/>
      <w:b/>
      <w:bCs/>
      <w:caps/>
      <w:kern w:val="22"/>
      <w:sz w:val="72"/>
      <w:szCs w:val="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3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3A07"/>
    <w:pPr>
      <w:ind w:left="720"/>
      <w:contextualSpacing/>
    </w:pPr>
  </w:style>
  <w:style w:type="paragraph" w:customStyle="1" w:styleId="Heading3Actionbullet">
    <w:name w:val="Heading 3 Action bullet"/>
    <w:basedOn w:val="Normal"/>
    <w:link w:val="Heading3ActionbulletChar"/>
    <w:rsid w:val="00B1391B"/>
    <w:pPr>
      <w:numPr>
        <w:numId w:val="2"/>
      </w:numPr>
      <w:tabs>
        <w:tab w:val="clear" w:pos="1152"/>
        <w:tab w:val="left" w:pos="1080"/>
      </w:tabs>
      <w:spacing w:before="60" w:after="120" w:line="240" w:lineRule="auto"/>
      <w:ind w:left="1080" w:hanging="360"/>
    </w:pPr>
    <w:rPr>
      <w:rFonts w:ascii="Arial" w:eastAsia="Times New Roman" w:hAnsi="Arial" w:cs="Times New Roman"/>
      <w:b/>
      <w:kern w:val="22"/>
      <w:szCs w:val="20"/>
      <w:lang w:val="en-US"/>
    </w:rPr>
  </w:style>
  <w:style w:type="character" w:customStyle="1" w:styleId="Heading3ActionbulletChar">
    <w:name w:val="Heading 3 Action bullet Char"/>
    <w:basedOn w:val="DefaultParagraphFont"/>
    <w:link w:val="Heading3Actionbullet"/>
    <w:rsid w:val="00B1391B"/>
    <w:rPr>
      <w:rFonts w:ascii="Arial" w:eastAsia="Times New Roman" w:hAnsi="Arial" w:cs="Times New Roman"/>
      <w:b/>
      <w:kern w:val="22"/>
      <w:szCs w:val="20"/>
      <w:lang w:val="en-US"/>
    </w:rPr>
  </w:style>
  <w:style w:type="character" w:customStyle="1" w:styleId="Heading1Char">
    <w:name w:val="Heading 1 Char"/>
    <w:basedOn w:val="DefaultParagraphFont"/>
    <w:link w:val="Heading1"/>
    <w:rsid w:val="00E5085D"/>
    <w:rPr>
      <w:rFonts w:ascii="Arial" w:eastAsia="Times New Roman" w:hAnsi="Arial" w:cs="Times New Roman"/>
      <w:b/>
      <w:bCs/>
      <w:smallCaps/>
      <w:kern w:val="22"/>
      <w:sz w:val="36"/>
      <w:szCs w:val="36"/>
      <w:lang w:val="en-US"/>
    </w:rPr>
  </w:style>
  <w:style w:type="character" w:customStyle="1" w:styleId="Heading2Char">
    <w:name w:val="Heading 2 Char"/>
    <w:basedOn w:val="DefaultParagraphFont"/>
    <w:link w:val="Heading2"/>
    <w:rsid w:val="00E5085D"/>
    <w:rPr>
      <w:rFonts w:ascii="Arial" w:eastAsia="Times New Roman" w:hAnsi="Arial" w:cs="Times New Roman"/>
      <w:b/>
      <w:kern w:val="22"/>
      <w:sz w:val="32"/>
      <w:szCs w:val="20"/>
      <w:lang w:val="en-US"/>
    </w:rPr>
  </w:style>
  <w:style w:type="character" w:customStyle="1" w:styleId="Heading3Char">
    <w:name w:val="Heading 3 Char"/>
    <w:basedOn w:val="DefaultParagraphFont"/>
    <w:link w:val="Heading3"/>
    <w:uiPriority w:val="9"/>
    <w:semiHidden/>
    <w:rsid w:val="00E5085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E5085D"/>
    <w:rPr>
      <w:rFonts w:ascii="Arial" w:eastAsia="Times New Roman" w:hAnsi="Arial" w:cs="Times New Roman"/>
      <w:b/>
      <w:bCs/>
      <w:kern w:val="22"/>
      <w:lang w:val="en-US"/>
    </w:rPr>
  </w:style>
  <w:style w:type="character" w:customStyle="1" w:styleId="Heading5Char">
    <w:name w:val="Heading 5 Char"/>
    <w:basedOn w:val="DefaultParagraphFont"/>
    <w:link w:val="Heading5"/>
    <w:rsid w:val="00E5085D"/>
    <w:rPr>
      <w:rFonts w:ascii="Arial" w:eastAsia="Times New Roman" w:hAnsi="Arial" w:cs="Times New Roman"/>
      <w:b/>
      <w:bCs/>
      <w:kern w:val="22"/>
      <w:szCs w:val="20"/>
      <w:u w:val="single"/>
      <w:lang w:val="en-US"/>
    </w:rPr>
  </w:style>
  <w:style w:type="character" w:customStyle="1" w:styleId="Heading6Char">
    <w:name w:val="Heading 6 Char"/>
    <w:basedOn w:val="DefaultParagraphFont"/>
    <w:link w:val="Heading6"/>
    <w:rsid w:val="00E5085D"/>
    <w:rPr>
      <w:rFonts w:ascii="Arial" w:eastAsia="Times New Roman" w:hAnsi="Arial" w:cs="Times New Roman"/>
      <w:b/>
      <w:bCs/>
      <w:kern w:val="22"/>
      <w:szCs w:val="20"/>
      <w:lang w:val="en-US"/>
    </w:rPr>
  </w:style>
  <w:style w:type="character" w:customStyle="1" w:styleId="Heading7Char">
    <w:name w:val="Heading 7 Char"/>
    <w:basedOn w:val="DefaultParagraphFont"/>
    <w:link w:val="Heading7"/>
    <w:rsid w:val="00E5085D"/>
    <w:rPr>
      <w:rFonts w:ascii="Arial" w:eastAsia="Times New Roman" w:hAnsi="Arial" w:cs="Times New Roman"/>
      <w:i/>
      <w:iCs/>
      <w:kern w:val="22"/>
      <w:szCs w:val="20"/>
      <w:lang w:val="en-US"/>
    </w:rPr>
  </w:style>
  <w:style w:type="character" w:customStyle="1" w:styleId="Heading8Char">
    <w:name w:val="Heading 8 Char"/>
    <w:basedOn w:val="DefaultParagraphFont"/>
    <w:link w:val="Heading8"/>
    <w:rsid w:val="00E5085D"/>
    <w:rPr>
      <w:rFonts w:ascii="Arial" w:eastAsia="Times New Roman" w:hAnsi="Arial" w:cs="Times New Roman"/>
      <w:kern w:val="22"/>
      <w:sz w:val="28"/>
      <w:szCs w:val="28"/>
    </w:rPr>
  </w:style>
  <w:style w:type="character" w:customStyle="1" w:styleId="Heading9Char">
    <w:name w:val="Heading 9 Char"/>
    <w:basedOn w:val="DefaultParagraphFont"/>
    <w:link w:val="Heading9"/>
    <w:rsid w:val="00E5085D"/>
    <w:rPr>
      <w:rFonts w:ascii="Arial" w:eastAsia="Times New Roman" w:hAnsi="Arial" w:cs="Arial"/>
      <w:b/>
      <w:bCs/>
      <w:caps/>
      <w:kern w:val="22"/>
      <w:sz w:val="72"/>
      <w:szCs w:val="96"/>
      <w:lang w:val="en-US"/>
    </w:rPr>
  </w:style>
  <w:style w:type="paragraph" w:customStyle="1" w:styleId="Heading3Action">
    <w:name w:val="Heading 3 Action"/>
    <w:basedOn w:val="Heading3"/>
    <w:rsid w:val="00E5085D"/>
    <w:pPr>
      <w:keepLines w:val="0"/>
      <w:numPr>
        <w:ilvl w:val="2"/>
        <w:numId w:val="3"/>
      </w:numPr>
      <w:spacing w:before="120" w:after="120" w:line="240" w:lineRule="auto"/>
    </w:pPr>
    <w:rPr>
      <w:rFonts w:ascii="Arial" w:eastAsia="Times New Roman" w:hAnsi="Arial" w:cs="Times New Roman"/>
      <w:color w:val="auto"/>
      <w:kern w:val="22"/>
      <w:szCs w:val="26"/>
      <w:lang w:val="en-US"/>
    </w:rPr>
  </w:style>
  <w:style w:type="paragraph" w:customStyle="1" w:styleId="Bullet">
    <w:name w:val="Bullet"/>
    <w:link w:val="BulletChar"/>
    <w:rsid w:val="00E5085D"/>
    <w:pPr>
      <w:numPr>
        <w:numId w:val="4"/>
      </w:numPr>
      <w:spacing w:before="120" w:after="120" w:line="240" w:lineRule="auto"/>
    </w:pPr>
    <w:rPr>
      <w:rFonts w:ascii="Arial" w:eastAsia="Times New Roman" w:hAnsi="Arial" w:cs="Times New Roman"/>
      <w:kern w:val="22"/>
      <w:szCs w:val="20"/>
    </w:rPr>
  </w:style>
  <w:style w:type="character" w:customStyle="1" w:styleId="BulletChar">
    <w:name w:val="Bullet Char"/>
    <w:basedOn w:val="DefaultParagraphFont"/>
    <w:link w:val="Bullet"/>
    <w:rsid w:val="00E5085D"/>
    <w:rPr>
      <w:rFonts w:ascii="Arial" w:eastAsia="Times New Roman" w:hAnsi="Arial" w:cs="Times New Roman"/>
      <w:kern w:val="22"/>
      <w:szCs w:val="20"/>
    </w:rPr>
  </w:style>
  <w:style w:type="paragraph" w:customStyle="1" w:styleId="Bulletlast">
    <w:name w:val="Bullet last"/>
    <w:basedOn w:val="Bullet"/>
    <w:rsid w:val="00E5085D"/>
    <w:pPr>
      <w:spacing w:after="240"/>
    </w:pPr>
    <w:rPr>
      <w:rFonts w:cs="Arial"/>
    </w:rPr>
  </w:style>
  <w:style w:type="paragraph" w:styleId="Header">
    <w:name w:val="header"/>
    <w:basedOn w:val="Normal"/>
    <w:link w:val="HeaderChar"/>
    <w:uiPriority w:val="99"/>
    <w:unhideWhenUsed/>
    <w:rsid w:val="00F03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196"/>
  </w:style>
  <w:style w:type="paragraph" w:styleId="Footer">
    <w:name w:val="footer"/>
    <w:basedOn w:val="Normal"/>
    <w:link w:val="FooterChar"/>
    <w:uiPriority w:val="99"/>
    <w:unhideWhenUsed/>
    <w:rsid w:val="00F03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196"/>
  </w:style>
  <w:style w:type="paragraph" w:styleId="BalloonText">
    <w:name w:val="Balloon Text"/>
    <w:basedOn w:val="Normal"/>
    <w:link w:val="BalloonTextChar"/>
    <w:uiPriority w:val="99"/>
    <w:semiHidden/>
    <w:unhideWhenUsed/>
    <w:rsid w:val="00F03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196"/>
    <w:rPr>
      <w:rFonts w:ascii="Tahoma" w:hAnsi="Tahoma" w:cs="Tahoma"/>
      <w:sz w:val="16"/>
      <w:szCs w:val="16"/>
    </w:rPr>
  </w:style>
  <w:style w:type="paragraph" w:styleId="BodyText">
    <w:name w:val="Body Text"/>
    <w:basedOn w:val="Normal"/>
    <w:link w:val="BodyTextChar"/>
    <w:rsid w:val="00AF7F3E"/>
    <w:pPr>
      <w:spacing w:after="0" w:line="240" w:lineRule="auto"/>
    </w:pPr>
    <w:rPr>
      <w:rFonts w:ascii="Arial" w:eastAsia="Times New Roman" w:hAnsi="Arial" w:cs="Arial"/>
      <w:b/>
      <w:bCs/>
      <w:sz w:val="44"/>
      <w:szCs w:val="24"/>
      <w:lang w:val="en-US"/>
    </w:rPr>
  </w:style>
  <w:style w:type="character" w:customStyle="1" w:styleId="BodyTextChar">
    <w:name w:val="Body Text Char"/>
    <w:basedOn w:val="DefaultParagraphFont"/>
    <w:link w:val="BodyText"/>
    <w:rsid w:val="00AF7F3E"/>
    <w:rPr>
      <w:rFonts w:ascii="Arial" w:eastAsia="Times New Roman" w:hAnsi="Arial" w:cs="Arial"/>
      <w:b/>
      <w:bCs/>
      <w:sz w:val="44"/>
      <w:szCs w:val="24"/>
      <w:lang w:val="en-US"/>
    </w:rPr>
  </w:style>
  <w:style w:type="paragraph" w:styleId="Title">
    <w:name w:val="Title"/>
    <w:basedOn w:val="Normal"/>
    <w:link w:val="TitleChar"/>
    <w:qFormat/>
    <w:rsid w:val="00AF7F3E"/>
    <w:pPr>
      <w:spacing w:after="0" w:line="240" w:lineRule="auto"/>
      <w:jc w:val="center"/>
    </w:pPr>
    <w:rPr>
      <w:rFonts w:ascii="Arial" w:eastAsia="Times New Roman" w:hAnsi="Arial" w:cs="Arial"/>
      <w:b/>
      <w:bCs/>
      <w:sz w:val="20"/>
      <w:szCs w:val="24"/>
    </w:rPr>
  </w:style>
  <w:style w:type="character" w:customStyle="1" w:styleId="TitleChar">
    <w:name w:val="Title Char"/>
    <w:basedOn w:val="DefaultParagraphFont"/>
    <w:link w:val="Title"/>
    <w:rsid w:val="00AF7F3E"/>
    <w:rPr>
      <w:rFonts w:ascii="Arial" w:eastAsia="Times New Roman" w:hAnsi="Arial" w:cs="Arial"/>
      <w:b/>
      <w:bCs/>
      <w:sz w:val="20"/>
      <w:szCs w:val="24"/>
    </w:rPr>
  </w:style>
  <w:style w:type="paragraph" w:styleId="BodyTextIndent">
    <w:name w:val="Body Text Indent"/>
    <w:basedOn w:val="Normal"/>
    <w:link w:val="BodyTextIndentChar"/>
    <w:uiPriority w:val="99"/>
    <w:unhideWhenUsed/>
    <w:rsid w:val="000B5A86"/>
    <w:pPr>
      <w:spacing w:after="120"/>
      <w:ind w:left="283"/>
    </w:pPr>
  </w:style>
  <w:style w:type="character" w:customStyle="1" w:styleId="BodyTextIndentChar">
    <w:name w:val="Body Text Indent Char"/>
    <w:basedOn w:val="DefaultParagraphFont"/>
    <w:link w:val="BodyTextIndent"/>
    <w:uiPriority w:val="99"/>
    <w:rsid w:val="000B5A86"/>
  </w:style>
  <w:style w:type="character" w:styleId="CommentReference">
    <w:name w:val="annotation reference"/>
    <w:basedOn w:val="DefaultParagraphFont"/>
    <w:uiPriority w:val="99"/>
    <w:semiHidden/>
    <w:unhideWhenUsed/>
    <w:rsid w:val="006F05AE"/>
    <w:rPr>
      <w:sz w:val="16"/>
      <w:szCs w:val="16"/>
    </w:rPr>
  </w:style>
  <w:style w:type="paragraph" w:styleId="CommentText">
    <w:name w:val="annotation text"/>
    <w:basedOn w:val="Normal"/>
    <w:link w:val="CommentTextChar"/>
    <w:uiPriority w:val="99"/>
    <w:semiHidden/>
    <w:unhideWhenUsed/>
    <w:rsid w:val="006F05AE"/>
    <w:pPr>
      <w:spacing w:line="240" w:lineRule="auto"/>
    </w:pPr>
    <w:rPr>
      <w:sz w:val="20"/>
      <w:szCs w:val="20"/>
    </w:rPr>
  </w:style>
  <w:style w:type="character" w:customStyle="1" w:styleId="CommentTextChar">
    <w:name w:val="Comment Text Char"/>
    <w:basedOn w:val="DefaultParagraphFont"/>
    <w:link w:val="CommentText"/>
    <w:uiPriority w:val="99"/>
    <w:semiHidden/>
    <w:rsid w:val="006F05AE"/>
    <w:rPr>
      <w:sz w:val="20"/>
      <w:szCs w:val="20"/>
    </w:rPr>
  </w:style>
  <w:style w:type="paragraph" w:styleId="CommentSubject">
    <w:name w:val="annotation subject"/>
    <w:basedOn w:val="CommentText"/>
    <w:next w:val="CommentText"/>
    <w:link w:val="CommentSubjectChar"/>
    <w:uiPriority w:val="99"/>
    <w:semiHidden/>
    <w:unhideWhenUsed/>
    <w:rsid w:val="006F05AE"/>
    <w:rPr>
      <w:b/>
      <w:bCs/>
    </w:rPr>
  </w:style>
  <w:style w:type="character" w:customStyle="1" w:styleId="CommentSubjectChar">
    <w:name w:val="Comment Subject Char"/>
    <w:basedOn w:val="CommentTextChar"/>
    <w:link w:val="CommentSubject"/>
    <w:uiPriority w:val="99"/>
    <w:semiHidden/>
    <w:rsid w:val="006F05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04010">
      <w:bodyDiv w:val="1"/>
      <w:marLeft w:val="0"/>
      <w:marRight w:val="0"/>
      <w:marTop w:val="0"/>
      <w:marBottom w:val="0"/>
      <w:divBdr>
        <w:top w:val="none" w:sz="0" w:space="0" w:color="auto"/>
        <w:left w:val="none" w:sz="0" w:space="0" w:color="auto"/>
        <w:bottom w:val="none" w:sz="0" w:space="0" w:color="auto"/>
        <w:right w:val="none" w:sz="0" w:space="0" w:color="auto"/>
      </w:divBdr>
    </w:div>
    <w:div w:id="79830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83E4A-FC5E-4A59-8B63-F9172188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2157</Words>
  <Characters>12299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Kaye</dc:creator>
  <cp:lastModifiedBy>kyle smith</cp:lastModifiedBy>
  <cp:revision>7</cp:revision>
  <dcterms:created xsi:type="dcterms:W3CDTF">2018-12-13T20:44:00Z</dcterms:created>
  <dcterms:modified xsi:type="dcterms:W3CDTF">2021-08-18T15:58:00Z</dcterms:modified>
</cp:coreProperties>
</file>